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3E4" w:rsidRDefault="00FB43E4" w:rsidP="00FB43E4">
      <w:pPr>
        <w:pStyle w:val="3"/>
      </w:pPr>
      <w:r>
        <w:rPr>
          <w:noProof/>
        </w:rPr>
        <w:drawing>
          <wp:inline distT="0" distB="0" distL="0" distR="0">
            <wp:extent cx="731520" cy="770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3E4" w:rsidRDefault="00FB43E4" w:rsidP="00FB43E4"/>
    <w:p w:rsidR="00FB43E4" w:rsidRDefault="00FB43E4" w:rsidP="00FB43E4">
      <w:pPr>
        <w:pStyle w:val="a3"/>
        <w:spacing w:line="240" w:lineRule="auto"/>
      </w:pPr>
      <w:r>
        <w:t xml:space="preserve">ТЕРРИТОРИАЛЬНАЯ ИЗБИРАТЕЛЬНАЯ КОМИССИЯ </w:t>
      </w:r>
    </w:p>
    <w:p w:rsidR="00FB43E4" w:rsidRDefault="00FB43E4" w:rsidP="00FB43E4">
      <w:pPr>
        <w:pStyle w:val="a3"/>
        <w:spacing w:line="240" w:lineRule="auto"/>
      </w:pPr>
      <w:r>
        <w:t>ГОРОДА КОВРОВА</w:t>
      </w:r>
    </w:p>
    <w:p w:rsidR="00FB43E4" w:rsidRDefault="00FB43E4" w:rsidP="00FB43E4"/>
    <w:p w:rsidR="00FB43E4" w:rsidRPr="00FB43E4" w:rsidRDefault="00FB43E4" w:rsidP="00FB43E4">
      <w:pPr>
        <w:spacing w:line="360" w:lineRule="auto"/>
        <w:jc w:val="center"/>
        <w:rPr>
          <w:rFonts w:ascii="Times New Roman" w:hAnsi="Times New Roman" w:cs="Times New Roman"/>
          <w:spacing w:val="42"/>
          <w:sz w:val="32"/>
        </w:rPr>
      </w:pPr>
      <w:r w:rsidRPr="00FB43E4">
        <w:rPr>
          <w:rFonts w:ascii="Times New Roman" w:hAnsi="Times New Roman" w:cs="Times New Roman"/>
          <w:b/>
          <w:spacing w:val="42"/>
          <w:sz w:val="32"/>
        </w:rPr>
        <w:t>ПОСТАНОВЛЕНИЕ</w:t>
      </w:r>
      <w:r w:rsidRPr="00FB43E4">
        <w:rPr>
          <w:rFonts w:ascii="Times New Roman" w:hAnsi="Times New Roman" w:cs="Times New Roman"/>
          <w:spacing w:val="42"/>
          <w:sz w:val="32"/>
        </w:rPr>
        <w:t xml:space="preserve">                                </w:t>
      </w:r>
    </w:p>
    <w:p w:rsidR="00FB43E4" w:rsidRPr="00FB43E4" w:rsidRDefault="00FB43E4" w:rsidP="00FB43E4">
      <w:pPr>
        <w:pStyle w:val="14-1"/>
        <w:spacing w:line="240" w:lineRule="auto"/>
        <w:ind w:firstLine="0"/>
      </w:pPr>
      <w:r w:rsidRPr="00FB43E4">
        <w:t xml:space="preserve">10.09.2026   </w:t>
      </w:r>
      <w:r w:rsidRPr="00FB43E4">
        <w:tab/>
      </w:r>
      <w:r>
        <w:t xml:space="preserve">                                                                               №146</w:t>
      </w:r>
      <w:r w:rsidRPr="00FB43E4">
        <w:t xml:space="preserve">                                                                    </w:t>
      </w:r>
      <w:r w:rsidRPr="00FB43E4">
        <w:tab/>
      </w:r>
      <w:r w:rsidRPr="00FB43E4">
        <w:tab/>
      </w:r>
      <w:r w:rsidRPr="00FB43E4">
        <w:tab/>
      </w:r>
      <w:r w:rsidRPr="00FB43E4">
        <w:tab/>
      </w:r>
      <w:r w:rsidRPr="00FB43E4">
        <w:tab/>
        <w:t xml:space="preserve"> </w:t>
      </w:r>
      <w:r w:rsidRPr="00FB43E4">
        <w:tab/>
      </w:r>
    </w:p>
    <w:p w:rsidR="00FB43E4" w:rsidRPr="00FB43E4" w:rsidRDefault="00FB43E4" w:rsidP="00FB4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3E4">
        <w:rPr>
          <w:rFonts w:ascii="Times New Roman" w:hAnsi="Times New Roman" w:cs="Times New Roman"/>
          <w:b/>
          <w:sz w:val="28"/>
          <w:szCs w:val="28"/>
        </w:rPr>
        <w:t xml:space="preserve">О формировании командиром войсковой части участковой избирательной комиссии избирательного участка, образованного на территории войсковой части </w:t>
      </w:r>
    </w:p>
    <w:p w:rsidR="00FB43E4" w:rsidRPr="00FB43E4" w:rsidRDefault="00FB43E4" w:rsidP="00FB43E4">
      <w:pPr>
        <w:ind w:firstLine="709"/>
        <w:jc w:val="both"/>
        <w:rPr>
          <w:rFonts w:ascii="Times New Roman" w:hAnsi="Times New Roman" w:cs="Times New Roman"/>
        </w:rPr>
      </w:pPr>
    </w:p>
    <w:p w:rsidR="00FB43E4" w:rsidRPr="00FB43E4" w:rsidRDefault="00FB43E4" w:rsidP="00FB43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</w:rPr>
        <w:t xml:space="preserve"> </w:t>
      </w:r>
      <w:r w:rsidRPr="00FB43E4">
        <w:rPr>
          <w:rFonts w:ascii="Times New Roman" w:hAnsi="Times New Roman" w:cs="Times New Roman"/>
          <w:sz w:val="28"/>
        </w:rPr>
        <w:tab/>
      </w:r>
      <w:r w:rsidRPr="00FB43E4">
        <w:rPr>
          <w:rFonts w:ascii="Times New Roman" w:hAnsi="Times New Roman" w:cs="Times New Roman"/>
          <w:sz w:val="28"/>
        </w:rPr>
        <w:tab/>
        <w:t>На основании пункта 1</w:t>
      </w:r>
      <w:r w:rsidRPr="00FB43E4">
        <w:rPr>
          <w:rFonts w:ascii="Times New Roman" w:hAnsi="Times New Roman" w:cs="Times New Roman"/>
          <w:sz w:val="28"/>
          <w:vertAlign w:val="superscript"/>
        </w:rPr>
        <w:t>1</w:t>
      </w:r>
      <w:r w:rsidRPr="00FB43E4">
        <w:rPr>
          <w:rFonts w:ascii="Times New Roman" w:hAnsi="Times New Roman" w:cs="Times New Roman"/>
          <w:sz w:val="28"/>
        </w:rPr>
        <w:t xml:space="preserve"> статьи 27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постановления Территориальной избирательной комиссии город Коврова от 10.09.2026  № 145 «</w:t>
      </w:r>
      <w:r w:rsidR="003021A8" w:rsidRPr="003021A8">
        <w:rPr>
          <w:rFonts w:ascii="Times New Roman" w:hAnsi="Times New Roman" w:cs="Times New Roman"/>
          <w:sz w:val="28"/>
        </w:rPr>
        <w:t>Об образовании избирательного участка на территории войсковой части, расположенно</w:t>
      </w:r>
      <w:r w:rsidR="003021A8">
        <w:rPr>
          <w:rFonts w:ascii="Times New Roman" w:hAnsi="Times New Roman" w:cs="Times New Roman"/>
          <w:sz w:val="28"/>
        </w:rPr>
        <w:t xml:space="preserve">й </w:t>
      </w:r>
      <w:r w:rsidR="003021A8" w:rsidRPr="003021A8">
        <w:rPr>
          <w:rFonts w:ascii="Times New Roman" w:hAnsi="Times New Roman" w:cs="Times New Roman"/>
          <w:sz w:val="28"/>
        </w:rPr>
        <w:t xml:space="preserve"> в муниципальном образовании  город  Ковров, для проведения голосования и подсчета голосов военнослужащих войсковой части на выборах депутатов Государственной Думы Федерального Собрания Российской Федерации девятого созыва 20 се</w:t>
      </w:r>
      <w:r w:rsidR="003021A8" w:rsidRPr="003021A8">
        <w:rPr>
          <w:rFonts w:ascii="Times New Roman" w:hAnsi="Times New Roman" w:cs="Times New Roman"/>
          <w:sz w:val="28"/>
        </w:rPr>
        <w:t>н</w:t>
      </w:r>
      <w:r w:rsidR="003021A8" w:rsidRPr="003021A8">
        <w:rPr>
          <w:rFonts w:ascii="Times New Roman" w:hAnsi="Times New Roman" w:cs="Times New Roman"/>
          <w:sz w:val="28"/>
        </w:rPr>
        <w:t>тября 2026 года</w:t>
      </w:r>
      <w:r w:rsidRPr="003021A8">
        <w:rPr>
          <w:rFonts w:ascii="Times New Roman" w:hAnsi="Times New Roman" w:cs="Times New Roman"/>
          <w:sz w:val="28"/>
        </w:rPr>
        <w:t>»,</w:t>
      </w:r>
      <w:r w:rsidRPr="00FB43E4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города Коврова</w:t>
      </w:r>
      <w:r w:rsidRPr="00FB43E4">
        <w:rPr>
          <w:rFonts w:ascii="Times New Roman" w:hAnsi="Times New Roman" w:cs="Times New Roman"/>
          <w:spacing w:val="2"/>
          <w:sz w:val="28"/>
          <w:szCs w:val="28"/>
        </w:rPr>
        <w:t xml:space="preserve"> постановляет:</w:t>
      </w:r>
    </w:p>
    <w:p w:rsidR="00FB43E4" w:rsidRPr="00FB43E4" w:rsidRDefault="00FB43E4" w:rsidP="00FB43E4">
      <w:pPr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1. Определить, что состав участковой избирательной комиссии избирательного участка на территории войсковой части, образованной в соответствии с постановлением Территориальной избирательной комиссии города Коврова от 10.09.2026 № 145, расположенной в  муниципальном образовании  город  Ковров</w:t>
      </w:r>
      <w:r w:rsidRPr="00FB43E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B43E4">
        <w:rPr>
          <w:rFonts w:ascii="Times New Roman" w:hAnsi="Times New Roman" w:cs="Times New Roman"/>
          <w:sz w:val="28"/>
          <w:szCs w:val="28"/>
        </w:rPr>
        <w:t xml:space="preserve">для проведения голосования и подсчета голосов военнослужащих войсковой части </w:t>
      </w:r>
      <w:r w:rsidRPr="00FB43E4">
        <w:rPr>
          <w:rFonts w:ascii="Times New Roman" w:hAnsi="Times New Roman" w:cs="Times New Roman"/>
          <w:spacing w:val="2"/>
          <w:sz w:val="28"/>
          <w:szCs w:val="28"/>
        </w:rPr>
        <w:t xml:space="preserve">на выборах </w:t>
      </w:r>
      <w:r w:rsidRPr="00FB43E4">
        <w:rPr>
          <w:rFonts w:ascii="Times New Roman" w:hAnsi="Times New Roman" w:cs="Times New Roman"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20 </w:t>
      </w:r>
      <w:r w:rsidRPr="00FB43E4">
        <w:rPr>
          <w:rFonts w:ascii="Times New Roman" w:hAnsi="Times New Roman" w:cs="Times New Roman"/>
          <w:sz w:val="28"/>
          <w:szCs w:val="28"/>
        </w:rPr>
        <w:lastRenderedPageBreak/>
        <w:t>сентября 2026 года формируется командирами соответствующих войсковых частей.</w:t>
      </w:r>
    </w:p>
    <w:p w:rsidR="00FB43E4" w:rsidRPr="00FB43E4" w:rsidRDefault="00FB43E4" w:rsidP="00FB43E4">
      <w:pPr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2. Направить настоящее постановление в Избирательную комиссию Владимирской области, командир</w:t>
      </w:r>
      <w:r w:rsidR="003021A8">
        <w:rPr>
          <w:rFonts w:ascii="Times New Roman" w:hAnsi="Times New Roman" w:cs="Times New Roman"/>
          <w:sz w:val="28"/>
          <w:szCs w:val="28"/>
        </w:rPr>
        <w:t>у</w:t>
      </w:r>
      <w:r w:rsidRPr="00FB43E4">
        <w:rPr>
          <w:rFonts w:ascii="Times New Roman" w:hAnsi="Times New Roman" w:cs="Times New Roman"/>
          <w:sz w:val="28"/>
          <w:szCs w:val="28"/>
        </w:rPr>
        <w:t xml:space="preserve"> войсков</w:t>
      </w:r>
      <w:r w:rsidR="003021A8">
        <w:rPr>
          <w:rFonts w:ascii="Times New Roman" w:hAnsi="Times New Roman" w:cs="Times New Roman"/>
          <w:sz w:val="28"/>
          <w:szCs w:val="28"/>
        </w:rPr>
        <w:t xml:space="preserve">ой </w:t>
      </w:r>
      <w:r w:rsidRPr="00FB43E4">
        <w:rPr>
          <w:rFonts w:ascii="Times New Roman" w:hAnsi="Times New Roman" w:cs="Times New Roman"/>
          <w:sz w:val="28"/>
          <w:szCs w:val="28"/>
        </w:rPr>
        <w:t xml:space="preserve"> част</w:t>
      </w:r>
      <w:r w:rsidR="003021A8">
        <w:rPr>
          <w:rFonts w:ascii="Times New Roman" w:hAnsi="Times New Roman" w:cs="Times New Roman"/>
          <w:sz w:val="28"/>
          <w:szCs w:val="28"/>
        </w:rPr>
        <w:t>и</w:t>
      </w:r>
      <w:r w:rsidRPr="00FB43E4">
        <w:rPr>
          <w:rFonts w:ascii="Times New Roman" w:hAnsi="Times New Roman" w:cs="Times New Roman"/>
          <w:sz w:val="28"/>
          <w:szCs w:val="28"/>
        </w:rPr>
        <w:t>.</w:t>
      </w:r>
    </w:p>
    <w:p w:rsidR="00FB43E4" w:rsidRPr="00FB43E4" w:rsidRDefault="00FB43E4" w:rsidP="00FB43E4">
      <w:pPr>
        <w:numPr>
          <w:ilvl w:val="0"/>
          <w:numId w:val="1"/>
        </w:numPr>
        <w:tabs>
          <w:tab w:val="num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города Коврова. </w:t>
      </w:r>
    </w:p>
    <w:p w:rsidR="00FB43E4" w:rsidRPr="00FB43E4" w:rsidRDefault="00FB43E4" w:rsidP="00FB43E4">
      <w:pPr>
        <w:numPr>
          <w:ilvl w:val="0"/>
          <w:numId w:val="1"/>
        </w:numPr>
        <w:tabs>
          <w:tab w:val="num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Территориальной избирательной комиссии города Коврова в информационно-телекоммуникационной сети Интернет.</w:t>
      </w:r>
    </w:p>
    <w:p w:rsidR="00FB43E4" w:rsidRPr="00FB43E4" w:rsidRDefault="00FB43E4" w:rsidP="00FB43E4">
      <w:pPr>
        <w:pStyle w:val="1"/>
        <w:rPr>
          <w:szCs w:val="28"/>
        </w:rPr>
      </w:pPr>
    </w:p>
    <w:p w:rsidR="00FB43E4" w:rsidRPr="00FB43E4" w:rsidRDefault="00FB43E4" w:rsidP="00FB43E4">
      <w:pPr>
        <w:pStyle w:val="1"/>
        <w:rPr>
          <w:szCs w:val="28"/>
        </w:rPr>
      </w:pPr>
      <w:r w:rsidRPr="00FB43E4">
        <w:rPr>
          <w:szCs w:val="28"/>
        </w:rPr>
        <w:t>Председатель</w:t>
      </w:r>
    </w:p>
    <w:p w:rsidR="00FB43E4" w:rsidRPr="00FB43E4" w:rsidRDefault="00FB43E4" w:rsidP="00FB43E4">
      <w:pPr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избирательной комиссии</w:t>
      </w:r>
      <w:r w:rsidRPr="00FB43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С.М.Молькова</w:t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</w:p>
    <w:p w:rsidR="00FB43E4" w:rsidRPr="00FB43E4" w:rsidRDefault="00FB43E4" w:rsidP="00FB43E4">
      <w:pPr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</w:p>
    <w:p w:rsidR="00FB43E4" w:rsidRPr="00FB43E4" w:rsidRDefault="00FB43E4" w:rsidP="00FB43E4">
      <w:pPr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Секретарь</w:t>
      </w:r>
    </w:p>
    <w:p w:rsidR="00FB43E4" w:rsidRPr="00FB43E4" w:rsidRDefault="00FB43E4" w:rsidP="00FB43E4">
      <w:pPr>
        <w:rPr>
          <w:rFonts w:ascii="Times New Roman" w:hAnsi="Times New Roman" w:cs="Times New Roman"/>
          <w:sz w:val="28"/>
          <w:szCs w:val="28"/>
        </w:rPr>
      </w:pPr>
      <w:r w:rsidRPr="00FB43E4">
        <w:rPr>
          <w:rFonts w:ascii="Times New Roman" w:hAnsi="Times New Roman" w:cs="Times New Roman"/>
          <w:sz w:val="28"/>
          <w:szCs w:val="28"/>
        </w:rPr>
        <w:t>избирательной комиссии</w:t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Е.В.Гудылина</w:t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  <w:r w:rsidRPr="00FB43E4">
        <w:rPr>
          <w:rFonts w:ascii="Times New Roman" w:hAnsi="Times New Roman" w:cs="Times New Roman"/>
          <w:sz w:val="28"/>
          <w:szCs w:val="28"/>
        </w:rPr>
        <w:tab/>
      </w:r>
    </w:p>
    <w:p w:rsidR="00FB43E4" w:rsidRPr="00AE2CD9" w:rsidRDefault="00FB43E4" w:rsidP="00FB43E4">
      <w:pPr>
        <w:tabs>
          <w:tab w:val="left" w:pos="1260"/>
        </w:tabs>
        <w:rPr>
          <w:sz w:val="28"/>
          <w:szCs w:val="28"/>
        </w:rPr>
      </w:pPr>
    </w:p>
    <w:p w:rsidR="00CF7975" w:rsidRDefault="00CF7975"/>
    <w:sectPr w:rsidR="00CF7975" w:rsidSect="004458F8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CD2" w:rsidRDefault="00EB1CD2" w:rsidP="00AA3B69">
      <w:pPr>
        <w:spacing w:after="0" w:line="240" w:lineRule="auto"/>
      </w:pPr>
      <w:r>
        <w:separator/>
      </w:r>
    </w:p>
  </w:endnote>
  <w:endnote w:type="continuationSeparator" w:id="1">
    <w:p w:rsidR="00EB1CD2" w:rsidRDefault="00EB1CD2" w:rsidP="00AA3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CD2" w:rsidRDefault="00EB1CD2" w:rsidP="00AA3B69">
      <w:pPr>
        <w:spacing w:after="0" w:line="240" w:lineRule="auto"/>
      </w:pPr>
      <w:r>
        <w:separator/>
      </w:r>
    </w:p>
  </w:footnote>
  <w:footnote w:type="continuationSeparator" w:id="1">
    <w:p w:rsidR="00EB1CD2" w:rsidRDefault="00EB1CD2" w:rsidP="00AA3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83" w:rsidRPr="00680983" w:rsidRDefault="00EB1CD2" w:rsidP="00200310">
    <w:pPr>
      <w:pStyle w:val="a4"/>
      <w:tabs>
        <w:tab w:val="left" w:pos="8235"/>
        <w:tab w:val="right" w:pos="9354"/>
      </w:tabs>
      <w:rPr>
        <w:b/>
        <w:i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27866"/>
    <w:multiLevelType w:val="hybridMultilevel"/>
    <w:tmpl w:val="09461F1E"/>
    <w:lvl w:ilvl="0" w:tplc="070E1B7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43E4"/>
    <w:rsid w:val="003021A8"/>
    <w:rsid w:val="00AA3B69"/>
    <w:rsid w:val="00CF7975"/>
    <w:rsid w:val="00EB1CD2"/>
    <w:rsid w:val="00FB4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69"/>
  </w:style>
  <w:style w:type="paragraph" w:styleId="1">
    <w:name w:val="heading 1"/>
    <w:basedOn w:val="a"/>
    <w:next w:val="a"/>
    <w:link w:val="10"/>
    <w:qFormat/>
    <w:rsid w:val="00FB43E4"/>
    <w:pPr>
      <w:keepNext/>
      <w:spacing w:before="120"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B43E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43E4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FB43E4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caption"/>
    <w:basedOn w:val="a"/>
    <w:next w:val="a"/>
    <w:qFormat/>
    <w:rsid w:val="00FB43E4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4-1">
    <w:name w:val="Текст14-1"/>
    <w:aliases w:val="5,Текст 14-1,Стиль12-1,Т-1,Oaeno14-1,текст14"/>
    <w:basedOn w:val="a"/>
    <w:rsid w:val="00FB43E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header"/>
    <w:basedOn w:val="a"/>
    <w:link w:val="a5"/>
    <w:uiPriority w:val="99"/>
    <w:rsid w:val="00FB43E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FB43E4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B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4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kovrov@vladisbirkom.ru</dc:creator>
  <cp:keywords/>
  <dc:description/>
  <cp:lastModifiedBy>kovrov@vladisbirkom.ru</cp:lastModifiedBy>
  <cp:revision>3</cp:revision>
  <dcterms:created xsi:type="dcterms:W3CDTF">2026-09-10T05:44:00Z</dcterms:created>
  <dcterms:modified xsi:type="dcterms:W3CDTF">2026-09-10T08:10:00Z</dcterms:modified>
</cp:coreProperties>
</file>