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6A" w:rsidRDefault="00E412E4">
      <w:r w:rsidRPr="00E412E4">
        <w:t>В рамках подготовки и проведения выборов Президента Российской Федерации 21 февраля Территориальная избирательная комиссия Ковровского района провела семинар с участковыми избирательными комиссиями. В ходе семинара был детально разъяснен Порядок подачи заявления о включении избирателя в список избирателей по месту нахождения, доведен график работы участковых избирательных комиссий по приему заявлений, проработаны вопросы финансирования деятельности избирательных комиссий. Также перед присутствующими выступил начальник ОООП МО МВД России "</w:t>
      </w:r>
      <w:proofErr w:type="spellStart"/>
      <w:r w:rsidRPr="00E412E4">
        <w:t>Ковровский</w:t>
      </w:r>
      <w:proofErr w:type="spellEnd"/>
      <w:r w:rsidRPr="00E412E4">
        <w:t xml:space="preserve">" </w:t>
      </w:r>
      <w:proofErr w:type="spellStart"/>
      <w:r w:rsidRPr="00E412E4">
        <w:t>Угодин</w:t>
      </w:r>
      <w:proofErr w:type="spellEnd"/>
      <w:r w:rsidRPr="00E412E4">
        <w:t xml:space="preserve"> А.В., который рассказал об особенностях охраны общественного порядка при подготовк</w:t>
      </w:r>
      <w:r>
        <w:t>е</w:t>
      </w:r>
      <w:r w:rsidRPr="00E412E4">
        <w:t xml:space="preserve"> и проведении выборов, осветил вопросы антитеррористической защищенности избирательных участков.</w:t>
      </w:r>
    </w:p>
    <w:sectPr w:rsidR="00B1476A" w:rsidSect="007F6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12E4"/>
    <w:rsid w:val="001C75A4"/>
    <w:rsid w:val="003C3D6F"/>
    <w:rsid w:val="007F6E0E"/>
    <w:rsid w:val="00B80407"/>
    <w:rsid w:val="00E412E4"/>
    <w:rsid w:val="00F75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2018-03-11T08:02:00Z</dcterms:created>
  <dcterms:modified xsi:type="dcterms:W3CDTF">2018-03-11T08:04:00Z</dcterms:modified>
</cp:coreProperties>
</file>