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18C" w:rsidRPr="00E4418C" w:rsidRDefault="00E4418C" w:rsidP="00E4418C">
      <w:pPr>
        <w:spacing w:after="0" w:line="240" w:lineRule="auto"/>
        <w:jc w:val="center"/>
        <w:rPr>
          <w:rFonts w:ascii="Arial" w:eastAsia="Times New Roman" w:hAnsi="Arial" w:cs="Arial"/>
          <w:color w:val="666666"/>
          <w:sz w:val="17"/>
          <w:szCs w:val="17"/>
        </w:rPr>
      </w:pPr>
      <w:r w:rsidRPr="00E4418C">
        <w:rPr>
          <w:rFonts w:ascii="Arial" w:eastAsia="Times New Roman" w:hAnsi="Arial" w:cs="Arial"/>
          <w:color w:val="666666"/>
          <w:sz w:val="17"/>
          <w:szCs w:val="17"/>
        </w:rPr>
        <w:t>К сведению руководителей СМИ</w:t>
      </w:r>
    </w:p>
    <w:p w:rsidR="00E4418C" w:rsidRPr="00E4418C" w:rsidRDefault="00E4418C" w:rsidP="00E4418C">
      <w:pPr>
        <w:spacing w:after="240" w:line="240" w:lineRule="auto"/>
        <w:jc w:val="center"/>
        <w:rPr>
          <w:rFonts w:ascii="Arial" w:eastAsia="Times New Roman" w:hAnsi="Arial" w:cs="Arial"/>
          <w:color w:val="666666"/>
          <w:sz w:val="17"/>
          <w:szCs w:val="17"/>
        </w:rPr>
      </w:pPr>
    </w:p>
    <w:p w:rsidR="00E4418C" w:rsidRPr="00E4418C" w:rsidRDefault="00E4418C" w:rsidP="00E4418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17"/>
          <w:szCs w:val="17"/>
        </w:rPr>
      </w:pPr>
      <w:r w:rsidRPr="00E4418C">
        <w:rPr>
          <w:rFonts w:ascii="Arial" w:eastAsia="Times New Roman" w:hAnsi="Arial" w:cs="Arial"/>
          <w:sz w:val="17"/>
          <w:szCs w:val="17"/>
        </w:rPr>
        <w:t>Аккредитация представителей СМИ на дополнительных выборах депутата СНД поселка Городищи Петушинского района Владимирской области четвертого созыва по одномандатному избирательному округу № 6 осуществляется Избирательной комиссией Владимирской области, Территориальной избирательной комиссией Петушинского района, на которую возложены полномочия избирательной комиссии муниципального образования поселок Городищи Петушинского района Владимирской области.</w:t>
      </w:r>
    </w:p>
    <w:p w:rsidR="00E4418C" w:rsidRPr="00E4418C" w:rsidRDefault="00E4418C" w:rsidP="00E4418C">
      <w:pPr>
        <w:spacing w:after="0" w:line="240" w:lineRule="auto"/>
        <w:jc w:val="center"/>
        <w:rPr>
          <w:rFonts w:ascii="Arial" w:eastAsia="Times New Roman" w:hAnsi="Arial" w:cs="Arial"/>
          <w:sz w:val="17"/>
          <w:szCs w:val="17"/>
        </w:rPr>
      </w:pPr>
    </w:p>
    <w:p w:rsidR="00E4418C" w:rsidRPr="00E4418C" w:rsidRDefault="00E4418C" w:rsidP="00E4418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17"/>
          <w:szCs w:val="17"/>
        </w:rPr>
      </w:pPr>
      <w:r w:rsidRPr="00E4418C">
        <w:rPr>
          <w:rFonts w:ascii="Arial" w:eastAsia="Times New Roman" w:hAnsi="Arial" w:cs="Arial"/>
          <w:sz w:val="17"/>
          <w:szCs w:val="17"/>
        </w:rPr>
        <w:t>Избирательная комиссия Владимирской области принимает документы на аккредитацию представителей СМИ</w:t>
      </w:r>
      <w:r w:rsidRPr="00E4418C">
        <w:rPr>
          <w:rFonts w:ascii="Arial" w:eastAsia="Times New Roman" w:hAnsi="Arial" w:cs="Arial"/>
          <w:sz w:val="17"/>
        </w:rPr>
        <w:t> </w:t>
      </w:r>
      <w:r w:rsidRPr="00E4418C">
        <w:rPr>
          <w:rFonts w:ascii="Arial" w:eastAsia="Times New Roman" w:hAnsi="Arial" w:cs="Arial"/>
          <w:b/>
          <w:bCs/>
          <w:sz w:val="17"/>
        </w:rPr>
        <w:t>с 24 марта 2017 года по 21 апреля 2017 года включительно </w:t>
      </w:r>
      <w:r w:rsidRPr="00E4418C">
        <w:rPr>
          <w:rFonts w:ascii="Arial" w:eastAsia="Times New Roman" w:hAnsi="Arial" w:cs="Arial"/>
          <w:sz w:val="17"/>
          <w:szCs w:val="17"/>
        </w:rPr>
        <w:t xml:space="preserve">по рабочим дням с 9.30 до 17.00, по адресу </w:t>
      </w:r>
      <w:proofErr w:type="gramStart"/>
      <w:r w:rsidRPr="00E4418C">
        <w:rPr>
          <w:rFonts w:ascii="Arial" w:eastAsia="Times New Roman" w:hAnsi="Arial" w:cs="Arial"/>
          <w:sz w:val="17"/>
          <w:szCs w:val="17"/>
        </w:rPr>
        <w:t>г</w:t>
      </w:r>
      <w:proofErr w:type="gramEnd"/>
      <w:r w:rsidRPr="00E4418C">
        <w:rPr>
          <w:rFonts w:ascii="Arial" w:eastAsia="Times New Roman" w:hAnsi="Arial" w:cs="Arial"/>
          <w:sz w:val="17"/>
          <w:szCs w:val="17"/>
        </w:rPr>
        <w:t xml:space="preserve">. Владимир, Октябрьский проспект, д. 21, </w:t>
      </w:r>
      <w:proofErr w:type="spellStart"/>
      <w:r w:rsidRPr="00E4418C">
        <w:rPr>
          <w:rFonts w:ascii="Arial" w:eastAsia="Times New Roman" w:hAnsi="Arial" w:cs="Arial"/>
          <w:sz w:val="17"/>
          <w:szCs w:val="17"/>
        </w:rPr>
        <w:t>каб</w:t>
      </w:r>
      <w:proofErr w:type="spellEnd"/>
      <w:r w:rsidRPr="00E4418C">
        <w:rPr>
          <w:rFonts w:ascii="Arial" w:eastAsia="Times New Roman" w:hAnsi="Arial" w:cs="Arial"/>
          <w:sz w:val="17"/>
          <w:szCs w:val="17"/>
        </w:rPr>
        <w:t>. № 112, либо по электронной почте</w:t>
      </w:r>
      <w:r w:rsidRPr="00E4418C">
        <w:rPr>
          <w:rFonts w:ascii="Arial" w:eastAsia="Times New Roman" w:hAnsi="Arial" w:cs="Arial"/>
          <w:sz w:val="17"/>
        </w:rPr>
        <w:t> </w:t>
      </w:r>
      <w:hyperlink r:id="rId4" w:history="1">
        <w:r w:rsidRPr="00E4418C">
          <w:rPr>
            <w:rFonts w:ascii="Arial" w:eastAsia="Times New Roman" w:hAnsi="Arial" w:cs="Arial"/>
            <w:sz w:val="17"/>
          </w:rPr>
          <w:t>mail@vladizbirkom.ru.</w:t>
        </w:r>
      </w:hyperlink>
    </w:p>
    <w:p w:rsidR="00E4418C" w:rsidRPr="00E4418C" w:rsidRDefault="00E4418C" w:rsidP="00E4418C">
      <w:pPr>
        <w:spacing w:after="0" w:line="240" w:lineRule="auto"/>
        <w:jc w:val="center"/>
        <w:rPr>
          <w:rFonts w:ascii="Arial" w:eastAsia="Times New Roman" w:hAnsi="Arial" w:cs="Arial"/>
          <w:sz w:val="17"/>
          <w:szCs w:val="17"/>
        </w:rPr>
      </w:pPr>
    </w:p>
    <w:p w:rsidR="00E4418C" w:rsidRPr="00E4418C" w:rsidRDefault="00E4418C" w:rsidP="00E4418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17"/>
          <w:szCs w:val="17"/>
        </w:rPr>
      </w:pPr>
      <w:r w:rsidRPr="00E4418C">
        <w:rPr>
          <w:rFonts w:ascii="Arial" w:eastAsia="Times New Roman" w:hAnsi="Arial" w:cs="Arial"/>
          <w:sz w:val="17"/>
          <w:szCs w:val="17"/>
        </w:rPr>
        <w:t>Территориальная избирательная комиссия Петушинского района принимает документы на аккредитацию представителей СМИ</w:t>
      </w:r>
      <w:r w:rsidRPr="00E4418C">
        <w:rPr>
          <w:rFonts w:ascii="Arial" w:eastAsia="Times New Roman" w:hAnsi="Arial" w:cs="Arial"/>
          <w:sz w:val="17"/>
        </w:rPr>
        <w:t> </w:t>
      </w:r>
      <w:r w:rsidRPr="00E4418C">
        <w:rPr>
          <w:rFonts w:ascii="Arial" w:eastAsia="Times New Roman" w:hAnsi="Arial" w:cs="Arial"/>
          <w:b/>
          <w:bCs/>
          <w:sz w:val="17"/>
        </w:rPr>
        <w:t>с 22 апреля 2017 года до 18.00 10 мая 2017 года включительно</w:t>
      </w:r>
      <w:r w:rsidRPr="00E4418C">
        <w:rPr>
          <w:rFonts w:ascii="Arial" w:eastAsia="Times New Roman" w:hAnsi="Arial" w:cs="Arial"/>
          <w:sz w:val="17"/>
          <w:szCs w:val="17"/>
        </w:rPr>
        <w:t>,</w:t>
      </w:r>
      <w:r w:rsidR="00027CC0" w:rsidRPr="00E4418C">
        <w:rPr>
          <w:rFonts w:ascii="Arial" w:eastAsia="Times New Roman" w:hAnsi="Arial" w:cs="Arial"/>
          <w:b/>
          <w:bCs/>
          <w:sz w:val="17"/>
        </w:rPr>
        <w:t> </w:t>
      </w:r>
      <w:r w:rsidR="00027CC0" w:rsidRPr="00E4418C">
        <w:rPr>
          <w:rFonts w:ascii="Arial" w:eastAsia="Times New Roman" w:hAnsi="Arial" w:cs="Arial"/>
          <w:sz w:val="17"/>
          <w:szCs w:val="17"/>
        </w:rPr>
        <w:t xml:space="preserve">по рабочим </w:t>
      </w:r>
      <w:r w:rsidR="00027CC0">
        <w:rPr>
          <w:rFonts w:ascii="Arial" w:eastAsia="Times New Roman" w:hAnsi="Arial" w:cs="Arial"/>
          <w:sz w:val="17"/>
          <w:szCs w:val="17"/>
        </w:rPr>
        <w:t xml:space="preserve">дням с 9.30 до 17.00, по адресу: </w:t>
      </w:r>
      <w:proofErr w:type="spellStart"/>
      <w:r w:rsidRPr="00E4418C">
        <w:rPr>
          <w:rFonts w:ascii="Arial" w:eastAsia="Times New Roman" w:hAnsi="Arial" w:cs="Arial"/>
          <w:sz w:val="17"/>
          <w:szCs w:val="17"/>
        </w:rPr>
        <w:t>Петушинский</w:t>
      </w:r>
      <w:proofErr w:type="spellEnd"/>
      <w:r w:rsidRPr="00E4418C">
        <w:rPr>
          <w:rFonts w:ascii="Arial" w:eastAsia="Times New Roman" w:hAnsi="Arial" w:cs="Arial"/>
          <w:sz w:val="17"/>
          <w:szCs w:val="17"/>
        </w:rPr>
        <w:t xml:space="preserve"> район, </w:t>
      </w:r>
      <w:proofErr w:type="gramStart"/>
      <w:r w:rsidRPr="00E4418C">
        <w:rPr>
          <w:rFonts w:ascii="Arial" w:eastAsia="Times New Roman" w:hAnsi="Arial" w:cs="Arial"/>
          <w:sz w:val="17"/>
          <w:szCs w:val="17"/>
        </w:rPr>
        <w:t>г</w:t>
      </w:r>
      <w:proofErr w:type="gramEnd"/>
      <w:r w:rsidRPr="00E4418C">
        <w:rPr>
          <w:rFonts w:ascii="Arial" w:eastAsia="Times New Roman" w:hAnsi="Arial" w:cs="Arial"/>
          <w:sz w:val="17"/>
          <w:szCs w:val="17"/>
        </w:rPr>
        <w:t>. Петушки, Советская площадь, 5,</w:t>
      </w:r>
      <w:r w:rsidR="00027CC0">
        <w:rPr>
          <w:rFonts w:ascii="Arial" w:eastAsia="Times New Roman" w:hAnsi="Arial" w:cs="Arial"/>
          <w:sz w:val="17"/>
          <w:szCs w:val="17"/>
        </w:rPr>
        <w:t xml:space="preserve"> </w:t>
      </w:r>
      <w:proofErr w:type="spellStart"/>
      <w:r w:rsidR="00027CC0">
        <w:rPr>
          <w:rFonts w:ascii="Arial" w:eastAsia="Times New Roman" w:hAnsi="Arial" w:cs="Arial"/>
          <w:sz w:val="17"/>
          <w:szCs w:val="17"/>
        </w:rPr>
        <w:t>каб</w:t>
      </w:r>
      <w:proofErr w:type="spellEnd"/>
      <w:r w:rsidR="00027CC0">
        <w:rPr>
          <w:rFonts w:ascii="Arial" w:eastAsia="Times New Roman" w:hAnsi="Arial" w:cs="Arial"/>
          <w:sz w:val="17"/>
          <w:szCs w:val="17"/>
        </w:rPr>
        <w:t xml:space="preserve">. 21, </w:t>
      </w:r>
      <w:r w:rsidRPr="00E4418C">
        <w:rPr>
          <w:rFonts w:ascii="Arial" w:eastAsia="Times New Roman" w:hAnsi="Arial" w:cs="Arial"/>
          <w:sz w:val="17"/>
          <w:szCs w:val="17"/>
        </w:rPr>
        <w:t xml:space="preserve"> либо по электронной почте</w:t>
      </w:r>
      <w:r w:rsidRPr="00E4418C">
        <w:rPr>
          <w:rFonts w:ascii="Arial" w:eastAsia="Times New Roman" w:hAnsi="Arial" w:cs="Arial"/>
          <w:sz w:val="17"/>
        </w:rPr>
        <w:t> </w:t>
      </w:r>
      <w:hyperlink r:id="rId5" w:history="1">
        <w:r w:rsidRPr="00E4418C">
          <w:rPr>
            <w:rFonts w:ascii="Arial" w:eastAsia="Times New Roman" w:hAnsi="Arial" w:cs="Arial"/>
            <w:sz w:val="17"/>
          </w:rPr>
          <w:t>petushki@vladizbirkom.ru.</w:t>
        </w:r>
      </w:hyperlink>
    </w:p>
    <w:p w:rsidR="00E4418C" w:rsidRPr="00E4418C" w:rsidRDefault="00E4418C" w:rsidP="00E4418C">
      <w:pPr>
        <w:spacing w:after="0" w:line="240" w:lineRule="auto"/>
        <w:jc w:val="center"/>
        <w:rPr>
          <w:rFonts w:ascii="Arial" w:eastAsia="Times New Roman" w:hAnsi="Arial" w:cs="Arial"/>
          <w:sz w:val="17"/>
          <w:szCs w:val="17"/>
        </w:rPr>
      </w:pPr>
    </w:p>
    <w:p w:rsidR="00E4418C" w:rsidRPr="00E4418C" w:rsidRDefault="00E4418C" w:rsidP="00E4418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17"/>
          <w:szCs w:val="17"/>
        </w:rPr>
      </w:pPr>
      <w:r w:rsidRPr="00E4418C">
        <w:rPr>
          <w:rFonts w:ascii="Arial" w:eastAsia="Times New Roman" w:hAnsi="Arial" w:cs="Arial"/>
          <w:sz w:val="17"/>
          <w:szCs w:val="17"/>
        </w:rPr>
        <w:t>Для оформления аккредитации представителей средств массовой информации в Избирательную комиссию Владимирской области либо Территориальную избирательную комиссию Петушинского района подаются следующие документы:</w:t>
      </w:r>
    </w:p>
    <w:p w:rsidR="00E4418C" w:rsidRPr="00E4418C" w:rsidRDefault="00E4418C" w:rsidP="00E4418C">
      <w:pPr>
        <w:spacing w:after="0" w:line="240" w:lineRule="auto"/>
        <w:jc w:val="center"/>
        <w:rPr>
          <w:rFonts w:ascii="Arial" w:eastAsia="Times New Roman" w:hAnsi="Arial" w:cs="Arial"/>
          <w:sz w:val="17"/>
          <w:szCs w:val="17"/>
        </w:rPr>
      </w:pPr>
    </w:p>
    <w:p w:rsidR="00E4418C" w:rsidRPr="00E4418C" w:rsidRDefault="00E4418C" w:rsidP="00E4418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17"/>
          <w:szCs w:val="17"/>
        </w:rPr>
      </w:pPr>
      <w:r w:rsidRPr="00E4418C">
        <w:rPr>
          <w:rFonts w:ascii="Arial" w:eastAsia="Times New Roman" w:hAnsi="Arial" w:cs="Arial"/>
          <w:sz w:val="17"/>
          <w:szCs w:val="17"/>
        </w:rPr>
        <w:t xml:space="preserve">а) заявка, подписанная главным редактором, с указанием даты голосования, в связи с которой подается заявка на аккредитацию. Представляется на бумажном носителе и (или) в виде электронного образа (скана), а также в машиночитаемом виде в формате </w:t>
      </w:r>
      <w:proofErr w:type="spellStart"/>
      <w:r w:rsidRPr="00E4418C">
        <w:rPr>
          <w:rFonts w:ascii="Arial" w:eastAsia="Times New Roman" w:hAnsi="Arial" w:cs="Arial"/>
          <w:sz w:val="17"/>
          <w:szCs w:val="17"/>
        </w:rPr>
        <w:t>Excel</w:t>
      </w:r>
      <w:proofErr w:type="spellEnd"/>
      <w:r w:rsidRPr="00E4418C">
        <w:rPr>
          <w:rFonts w:ascii="Arial" w:eastAsia="Times New Roman" w:hAnsi="Arial" w:cs="Arial"/>
          <w:sz w:val="17"/>
          <w:szCs w:val="17"/>
        </w:rPr>
        <w:t>.</w:t>
      </w:r>
    </w:p>
    <w:p w:rsidR="00E4418C" w:rsidRPr="00E4418C" w:rsidRDefault="00E4418C" w:rsidP="00E4418C">
      <w:pPr>
        <w:spacing w:after="0" w:line="240" w:lineRule="auto"/>
        <w:jc w:val="center"/>
        <w:rPr>
          <w:rFonts w:ascii="Arial" w:eastAsia="Times New Roman" w:hAnsi="Arial" w:cs="Arial"/>
          <w:sz w:val="17"/>
          <w:szCs w:val="17"/>
        </w:rPr>
      </w:pPr>
    </w:p>
    <w:p w:rsidR="00E4418C" w:rsidRPr="00E4418C" w:rsidRDefault="00E4418C" w:rsidP="00E4418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17"/>
          <w:szCs w:val="17"/>
        </w:rPr>
      </w:pPr>
      <w:r w:rsidRPr="00E4418C">
        <w:rPr>
          <w:rFonts w:ascii="Arial" w:eastAsia="Times New Roman" w:hAnsi="Arial" w:cs="Arial"/>
          <w:sz w:val="17"/>
          <w:szCs w:val="17"/>
        </w:rPr>
        <w:t>б) копия свидетельства о регистрации средства массовой информации (для зарегистрированного средства массовой информации), заверенная главным редактором. При подаче заявки в электронном виде направляется электронный образ (скан) заверенной копии свидетельства о регистрации средства массовой информации.</w:t>
      </w:r>
    </w:p>
    <w:p w:rsidR="00E4418C" w:rsidRPr="00E4418C" w:rsidRDefault="00E4418C" w:rsidP="00E4418C">
      <w:pPr>
        <w:spacing w:after="0" w:line="240" w:lineRule="auto"/>
        <w:jc w:val="center"/>
        <w:rPr>
          <w:rFonts w:ascii="Arial" w:eastAsia="Times New Roman" w:hAnsi="Arial" w:cs="Arial"/>
          <w:sz w:val="17"/>
          <w:szCs w:val="17"/>
        </w:rPr>
      </w:pPr>
    </w:p>
    <w:p w:rsidR="00E4418C" w:rsidRPr="00E4418C" w:rsidRDefault="00E4418C" w:rsidP="00E4418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17"/>
          <w:szCs w:val="17"/>
        </w:rPr>
      </w:pPr>
      <w:r w:rsidRPr="00E4418C">
        <w:rPr>
          <w:rFonts w:ascii="Arial" w:eastAsia="Times New Roman" w:hAnsi="Arial" w:cs="Arial"/>
          <w:sz w:val="17"/>
          <w:szCs w:val="17"/>
        </w:rPr>
        <w:t>В заявку могут быть включены представители СМИ, работающие в редакции на основании заключенного не менее чем за два месяца до дня официального опубликования решения о назначении выборов трудового или возмездного гражданско-правового договора. Если договор заключен позднее, учитывается предыдущий срочный договор с этой же редакцией, закончившийся не более чем за две недели до заключения действующего договора.</w:t>
      </w:r>
    </w:p>
    <w:p w:rsidR="00E4418C" w:rsidRPr="00E4418C" w:rsidRDefault="00E4418C" w:rsidP="00E4418C">
      <w:pPr>
        <w:spacing w:after="0" w:line="240" w:lineRule="auto"/>
        <w:jc w:val="center"/>
        <w:rPr>
          <w:rFonts w:ascii="Arial" w:eastAsia="Times New Roman" w:hAnsi="Arial" w:cs="Arial"/>
          <w:sz w:val="17"/>
          <w:szCs w:val="17"/>
        </w:rPr>
      </w:pPr>
    </w:p>
    <w:p w:rsidR="00E4418C" w:rsidRPr="00E4418C" w:rsidRDefault="00E4418C" w:rsidP="00E4418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17"/>
          <w:szCs w:val="17"/>
        </w:rPr>
      </w:pPr>
      <w:proofErr w:type="gramStart"/>
      <w:r w:rsidRPr="00E4418C">
        <w:rPr>
          <w:rFonts w:ascii="Arial" w:eastAsia="Times New Roman" w:hAnsi="Arial" w:cs="Arial"/>
          <w:sz w:val="17"/>
          <w:szCs w:val="17"/>
        </w:rPr>
        <w:t>Если менее чем за два месяца до дня официального опубликования решения о назначении выборов представителем средства массовой информации прекращены трудовые или гражданско-правовые отношения с редакцией одного СМИ и в течение не более чем двух недель заключен трудовой или возмездный гражданско-правовой договор с редакцией другого СМИ, заявка для аккредитации направляется главными редакторами обоих СМИ.</w:t>
      </w:r>
      <w:proofErr w:type="gramEnd"/>
    </w:p>
    <w:p w:rsidR="00E4418C" w:rsidRPr="00E4418C" w:rsidRDefault="00E4418C" w:rsidP="00E4418C">
      <w:pPr>
        <w:spacing w:after="0" w:line="240" w:lineRule="auto"/>
        <w:jc w:val="center"/>
        <w:rPr>
          <w:rFonts w:ascii="Arial" w:eastAsia="Times New Roman" w:hAnsi="Arial" w:cs="Arial"/>
          <w:sz w:val="17"/>
          <w:szCs w:val="17"/>
        </w:rPr>
      </w:pPr>
    </w:p>
    <w:p w:rsidR="00E4418C" w:rsidRPr="00E4418C" w:rsidRDefault="00E4418C" w:rsidP="00E4418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17"/>
          <w:szCs w:val="17"/>
        </w:rPr>
      </w:pPr>
      <w:proofErr w:type="spellStart"/>
      <w:r w:rsidRPr="00E4418C">
        <w:rPr>
          <w:rFonts w:ascii="Arial" w:eastAsia="Times New Roman" w:hAnsi="Arial" w:cs="Arial"/>
          <w:sz w:val="17"/>
          <w:szCs w:val="17"/>
        </w:rPr>
        <w:t>Аккредитационное</w:t>
      </w:r>
      <w:proofErr w:type="spellEnd"/>
      <w:r w:rsidRPr="00E4418C">
        <w:rPr>
          <w:rFonts w:ascii="Arial" w:eastAsia="Times New Roman" w:hAnsi="Arial" w:cs="Arial"/>
          <w:sz w:val="17"/>
          <w:szCs w:val="17"/>
        </w:rPr>
        <w:t xml:space="preserve"> удостоверение будет выдаваться </w:t>
      </w:r>
      <w:proofErr w:type="spellStart"/>
      <w:r w:rsidRPr="00E4418C">
        <w:rPr>
          <w:rFonts w:ascii="Arial" w:eastAsia="Times New Roman" w:hAnsi="Arial" w:cs="Arial"/>
          <w:sz w:val="17"/>
          <w:szCs w:val="17"/>
        </w:rPr>
        <w:t>соответсвующей</w:t>
      </w:r>
      <w:proofErr w:type="spellEnd"/>
      <w:r w:rsidRPr="00E4418C">
        <w:rPr>
          <w:rFonts w:ascii="Arial" w:eastAsia="Times New Roman" w:hAnsi="Arial" w:cs="Arial"/>
          <w:sz w:val="17"/>
          <w:szCs w:val="17"/>
        </w:rPr>
        <w:t xml:space="preserve"> избирательной комиссией не позднее чем через 15 дней после приема заявки, но не </w:t>
      </w:r>
      <w:proofErr w:type="gramStart"/>
      <w:r w:rsidRPr="00E4418C">
        <w:rPr>
          <w:rFonts w:ascii="Arial" w:eastAsia="Times New Roman" w:hAnsi="Arial" w:cs="Arial"/>
          <w:sz w:val="17"/>
          <w:szCs w:val="17"/>
        </w:rPr>
        <w:t>позднее</w:t>
      </w:r>
      <w:proofErr w:type="gramEnd"/>
      <w:r w:rsidRPr="00E4418C">
        <w:rPr>
          <w:rFonts w:ascii="Arial" w:eastAsia="Times New Roman" w:hAnsi="Arial" w:cs="Arial"/>
          <w:sz w:val="17"/>
          <w:szCs w:val="17"/>
        </w:rPr>
        <w:t xml:space="preserve"> чем за сутки до дня голосования.</w:t>
      </w:r>
    </w:p>
    <w:p w:rsidR="00E4418C" w:rsidRPr="00E4418C" w:rsidRDefault="00E4418C" w:rsidP="00E4418C">
      <w:pPr>
        <w:spacing w:after="0" w:line="240" w:lineRule="auto"/>
        <w:jc w:val="center"/>
        <w:rPr>
          <w:rFonts w:ascii="Arial" w:eastAsia="Times New Roman" w:hAnsi="Arial" w:cs="Arial"/>
          <w:sz w:val="17"/>
          <w:szCs w:val="17"/>
        </w:rPr>
      </w:pPr>
    </w:p>
    <w:p w:rsidR="00E4418C" w:rsidRPr="00E4418C" w:rsidRDefault="00E4418C" w:rsidP="00E4418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17"/>
          <w:szCs w:val="17"/>
        </w:rPr>
      </w:pPr>
      <w:proofErr w:type="spellStart"/>
      <w:r w:rsidRPr="00E4418C">
        <w:rPr>
          <w:rFonts w:ascii="Arial" w:eastAsia="Times New Roman" w:hAnsi="Arial" w:cs="Arial"/>
          <w:sz w:val="17"/>
          <w:szCs w:val="17"/>
        </w:rPr>
        <w:t>Аккредитационные</w:t>
      </w:r>
      <w:proofErr w:type="spellEnd"/>
      <w:r w:rsidRPr="00E4418C">
        <w:rPr>
          <w:rFonts w:ascii="Arial" w:eastAsia="Times New Roman" w:hAnsi="Arial" w:cs="Arial"/>
          <w:sz w:val="17"/>
          <w:szCs w:val="17"/>
        </w:rPr>
        <w:t xml:space="preserve"> удостоверения, выданные избирательными комиссиями при подготовке и проведении Единого дня голосования 18 сентября 2016 года, действуют при проведении дополнительных выборов депутата Совета народных депутатов поселка Городищи Петушинского района Владимирской области четвертого созыва по одномандатному избирательному округу № 6.</w:t>
      </w:r>
    </w:p>
    <w:p w:rsidR="00E4418C" w:rsidRPr="00E4418C" w:rsidRDefault="00E4418C" w:rsidP="00E4418C">
      <w:pPr>
        <w:spacing w:after="0" w:line="240" w:lineRule="auto"/>
        <w:jc w:val="center"/>
        <w:rPr>
          <w:rFonts w:ascii="Arial" w:eastAsia="Times New Roman" w:hAnsi="Arial" w:cs="Arial"/>
          <w:sz w:val="17"/>
          <w:szCs w:val="17"/>
        </w:rPr>
      </w:pPr>
    </w:p>
    <w:p w:rsidR="00E4418C" w:rsidRPr="00E4418C" w:rsidRDefault="00E4418C" w:rsidP="00E4418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17"/>
          <w:szCs w:val="17"/>
        </w:rPr>
      </w:pPr>
      <w:proofErr w:type="spellStart"/>
      <w:r w:rsidRPr="00E4418C">
        <w:rPr>
          <w:rFonts w:ascii="Arial" w:eastAsia="Times New Roman" w:hAnsi="Arial" w:cs="Arial"/>
          <w:sz w:val="17"/>
          <w:szCs w:val="17"/>
        </w:rPr>
        <w:t>Аккредитационное</w:t>
      </w:r>
      <w:proofErr w:type="spellEnd"/>
      <w:r w:rsidRPr="00E4418C">
        <w:rPr>
          <w:rFonts w:ascii="Arial" w:eastAsia="Times New Roman" w:hAnsi="Arial" w:cs="Arial"/>
          <w:sz w:val="17"/>
          <w:szCs w:val="17"/>
        </w:rPr>
        <w:t xml:space="preserve"> удостоверение действительно при предъявлении паспорта или иного документа, удостоверяющего личность гражданина Российской Федерации или редакционного удостоверения (иного документа, удостоверяющего личность и полномочия журналиста).</w:t>
      </w:r>
    </w:p>
    <w:p w:rsidR="00E4418C" w:rsidRPr="00E4418C" w:rsidRDefault="00E4418C" w:rsidP="00E4418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17"/>
          <w:szCs w:val="17"/>
        </w:rPr>
      </w:pPr>
    </w:p>
    <w:p w:rsidR="00E4418C" w:rsidRPr="00E4418C" w:rsidRDefault="00E4418C" w:rsidP="00E4418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17"/>
          <w:szCs w:val="17"/>
        </w:rPr>
      </w:pPr>
      <w:r w:rsidRPr="00E4418C">
        <w:rPr>
          <w:rFonts w:ascii="Arial" w:hAnsi="Arial" w:cs="Arial"/>
          <w:sz w:val="17"/>
          <w:szCs w:val="17"/>
          <w:shd w:val="clear" w:color="auto" w:fill="FFFFFF"/>
        </w:rPr>
        <w:t>Адрес электронной почты для направления в Территориальную избирательную комиссию Петушинского района, на которую возложены полномочия избирательной комиссии муниципального образования поселок Городищи Петушинского района Владимирской области, документов для аккредитации представителей средств массовой информации:</w:t>
      </w:r>
      <w:r w:rsidRPr="00E4418C">
        <w:rPr>
          <w:rStyle w:val="apple-converted-space"/>
          <w:rFonts w:ascii="Arial" w:hAnsi="Arial" w:cs="Arial"/>
          <w:sz w:val="17"/>
          <w:szCs w:val="17"/>
          <w:shd w:val="clear" w:color="auto" w:fill="FFFFFF"/>
        </w:rPr>
        <w:t> </w:t>
      </w:r>
      <w:hyperlink r:id="rId6" w:history="1">
        <w:r w:rsidRPr="00E4418C">
          <w:rPr>
            <w:rStyle w:val="a5"/>
            <w:rFonts w:ascii="Arial" w:hAnsi="Arial" w:cs="Arial"/>
            <w:color w:val="auto"/>
            <w:sz w:val="17"/>
            <w:szCs w:val="17"/>
            <w:shd w:val="clear" w:color="auto" w:fill="FFFFFF"/>
            <w:lang w:val="en-US"/>
          </w:rPr>
          <w:t>petushki</w:t>
        </w:r>
        <w:r w:rsidRPr="00E4418C">
          <w:rPr>
            <w:rStyle w:val="a5"/>
            <w:rFonts w:ascii="Arial" w:hAnsi="Arial" w:cs="Arial"/>
            <w:color w:val="auto"/>
            <w:sz w:val="17"/>
            <w:szCs w:val="17"/>
            <w:shd w:val="clear" w:color="auto" w:fill="FFFFFF"/>
          </w:rPr>
          <w:t>@</w:t>
        </w:r>
        <w:r w:rsidRPr="00E4418C">
          <w:rPr>
            <w:rStyle w:val="a5"/>
            <w:rFonts w:ascii="Arial" w:hAnsi="Arial" w:cs="Arial"/>
            <w:color w:val="auto"/>
            <w:sz w:val="17"/>
            <w:szCs w:val="17"/>
            <w:shd w:val="clear" w:color="auto" w:fill="FFFFFF"/>
            <w:lang w:val="en-US"/>
          </w:rPr>
          <w:t>vladizbirkom</w:t>
        </w:r>
        <w:r w:rsidRPr="00E4418C">
          <w:rPr>
            <w:rStyle w:val="a5"/>
            <w:rFonts w:ascii="Arial" w:hAnsi="Arial" w:cs="Arial"/>
            <w:color w:val="auto"/>
            <w:sz w:val="17"/>
            <w:szCs w:val="17"/>
            <w:shd w:val="clear" w:color="auto" w:fill="FFFFFF"/>
          </w:rPr>
          <w:t>.</w:t>
        </w:r>
        <w:r w:rsidRPr="00E4418C">
          <w:rPr>
            <w:rStyle w:val="a5"/>
            <w:rFonts w:ascii="Arial" w:hAnsi="Arial" w:cs="Arial"/>
            <w:color w:val="auto"/>
            <w:sz w:val="17"/>
            <w:szCs w:val="17"/>
            <w:shd w:val="clear" w:color="auto" w:fill="FFFFFF"/>
            <w:lang w:val="en-US"/>
          </w:rPr>
          <w:t>ru</w:t>
        </w:r>
      </w:hyperlink>
    </w:p>
    <w:p w:rsidR="00E4418C" w:rsidRPr="00E4418C" w:rsidRDefault="00E4418C" w:rsidP="00E4418C">
      <w:pPr>
        <w:spacing w:after="0" w:line="240" w:lineRule="auto"/>
        <w:jc w:val="center"/>
        <w:rPr>
          <w:rFonts w:ascii="Arial" w:eastAsia="Times New Roman" w:hAnsi="Arial" w:cs="Arial"/>
          <w:color w:val="0070C0"/>
          <w:sz w:val="17"/>
          <w:szCs w:val="17"/>
        </w:rPr>
      </w:pPr>
    </w:p>
    <w:p w:rsidR="00E4418C" w:rsidRPr="00E4418C" w:rsidRDefault="00C943BB" w:rsidP="00E4418C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70C0"/>
          <w:sz w:val="17"/>
          <w:szCs w:val="17"/>
        </w:rPr>
      </w:pPr>
      <w:hyperlink r:id="rId7" w:history="1">
        <w:r w:rsidR="00E4418C" w:rsidRPr="00E4418C">
          <w:rPr>
            <w:rFonts w:ascii="Arial" w:eastAsia="Times New Roman" w:hAnsi="Arial" w:cs="Arial"/>
            <w:color w:val="0070C0"/>
            <w:sz w:val="17"/>
          </w:rPr>
          <w:t xml:space="preserve">Форма заявки на аккредитацию в формате </w:t>
        </w:r>
        <w:proofErr w:type="spellStart"/>
        <w:r w:rsidR="00E4418C" w:rsidRPr="00E4418C">
          <w:rPr>
            <w:rFonts w:ascii="Arial" w:eastAsia="Times New Roman" w:hAnsi="Arial" w:cs="Arial"/>
            <w:color w:val="0070C0"/>
            <w:sz w:val="17"/>
          </w:rPr>
          <w:t>Excel</w:t>
        </w:r>
        <w:proofErr w:type="spellEnd"/>
        <w:r w:rsidR="00E4418C" w:rsidRPr="00E4418C">
          <w:rPr>
            <w:rFonts w:ascii="Arial" w:eastAsia="Times New Roman" w:hAnsi="Arial" w:cs="Arial"/>
            <w:color w:val="0070C0"/>
            <w:sz w:val="17"/>
          </w:rPr>
          <w:t xml:space="preserve"> (скачать)</w:t>
        </w:r>
      </w:hyperlink>
    </w:p>
    <w:p w:rsidR="00E4418C" w:rsidRPr="00E4418C" w:rsidRDefault="00E4418C" w:rsidP="00E4418C">
      <w:pPr>
        <w:spacing w:after="0" w:line="240" w:lineRule="auto"/>
        <w:rPr>
          <w:rFonts w:ascii="Arial" w:eastAsia="Times New Roman" w:hAnsi="Arial" w:cs="Arial"/>
          <w:color w:val="666666"/>
          <w:sz w:val="17"/>
          <w:szCs w:val="17"/>
        </w:rPr>
      </w:pPr>
      <w:r w:rsidRPr="00E4418C">
        <w:rPr>
          <w:rFonts w:ascii="Arial" w:eastAsia="Times New Roman" w:hAnsi="Arial" w:cs="Arial"/>
          <w:color w:val="666666"/>
          <w:sz w:val="17"/>
          <w:szCs w:val="17"/>
        </w:rPr>
        <w:br/>
      </w:r>
    </w:p>
    <w:p w:rsidR="001A62EE" w:rsidRDefault="001A62EE"/>
    <w:sectPr w:rsidR="001A62EE" w:rsidSect="00C94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4418C"/>
    <w:rsid w:val="00027CC0"/>
    <w:rsid w:val="001A62EE"/>
    <w:rsid w:val="00242701"/>
    <w:rsid w:val="0026257E"/>
    <w:rsid w:val="00C943BB"/>
    <w:rsid w:val="00E44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4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4418C"/>
  </w:style>
  <w:style w:type="character" w:styleId="a4">
    <w:name w:val="Strong"/>
    <w:basedOn w:val="a0"/>
    <w:uiPriority w:val="22"/>
    <w:qFormat/>
    <w:rsid w:val="00E4418C"/>
    <w:rPr>
      <w:b/>
      <w:bCs/>
    </w:rPr>
  </w:style>
  <w:style w:type="character" w:styleId="a5">
    <w:name w:val="Hyperlink"/>
    <w:basedOn w:val="a0"/>
    <w:uiPriority w:val="99"/>
    <w:semiHidden/>
    <w:unhideWhenUsed/>
    <w:rsid w:val="00E441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ladimir.izbirkom.ru/etc/forma_zajavki.xl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tushki@vladizbirkom.ru/" TargetMode="External"/><Relationship Id="rId5" Type="http://schemas.openxmlformats.org/officeDocument/2006/relationships/hyperlink" Target="mailto:petushki@vladizbirkom.ru." TargetMode="External"/><Relationship Id="rId4" Type="http://schemas.openxmlformats.org/officeDocument/2006/relationships/hyperlink" Target="mailto:mail@vladizbirkom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Петушки</dc:creator>
  <cp:lastModifiedBy>ТИК Петушки</cp:lastModifiedBy>
  <cp:revision>2</cp:revision>
  <dcterms:created xsi:type="dcterms:W3CDTF">2017-04-11T10:50:00Z</dcterms:created>
  <dcterms:modified xsi:type="dcterms:W3CDTF">2017-04-11T10:50:00Z</dcterms:modified>
</cp:coreProperties>
</file>