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0379" w:rsidRDefault="00F90379" w:rsidP="00F90379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>02  марта 2020 года Территориальная избирательная  комиссия Петушинского района  планирует проведение очередного заседания.</w:t>
      </w:r>
    </w:p>
    <w:p w:rsidR="00F90379" w:rsidRDefault="00F90379" w:rsidP="00F90379">
      <w:pPr>
        <w:pStyle w:val="a3"/>
        <w:spacing w:before="0" w:beforeAutospacing="0" w:after="0" w:afterAutospacing="0"/>
        <w:ind w:firstLine="300"/>
        <w:jc w:val="both"/>
        <w:rPr>
          <w:rFonts w:ascii="Arial" w:hAnsi="Arial" w:cs="Arial"/>
          <w:color w:val="3C3C3C"/>
          <w:sz w:val="18"/>
          <w:szCs w:val="18"/>
        </w:rPr>
      </w:pPr>
      <w:r>
        <w:rPr>
          <w:rFonts w:ascii="Arial" w:hAnsi="Arial" w:cs="Arial"/>
          <w:color w:val="3C3C3C"/>
          <w:sz w:val="18"/>
          <w:szCs w:val="18"/>
        </w:rPr>
        <w:t>Проект повестки дня заседания:</w:t>
      </w:r>
    </w:p>
    <w:p w:rsidR="00F90379" w:rsidRDefault="00F90379" w:rsidP="00F90379">
      <w:pPr>
        <w:spacing w:after="0"/>
        <w:rPr>
          <w:rFonts w:ascii="Arial" w:eastAsia="Times New Roman" w:hAnsi="Arial" w:cs="Arial"/>
          <w:color w:val="3C3C3C"/>
          <w:sz w:val="18"/>
          <w:szCs w:val="18"/>
        </w:rPr>
      </w:pPr>
      <w:r>
        <w:rPr>
          <w:rFonts w:ascii="Arial" w:eastAsia="Times New Roman" w:hAnsi="Arial" w:cs="Arial"/>
          <w:color w:val="3C3C3C"/>
          <w:sz w:val="18"/>
          <w:szCs w:val="18"/>
        </w:rPr>
        <w:t xml:space="preserve">         О</w:t>
      </w:r>
      <w:r>
        <w:rPr>
          <w:i/>
          <w:sz w:val="28"/>
        </w:rPr>
        <w:t xml:space="preserve"> </w:t>
      </w:r>
      <w:r>
        <w:rPr>
          <w:rFonts w:ascii="Arial" w:eastAsia="Times New Roman" w:hAnsi="Arial" w:cs="Arial"/>
          <w:color w:val="3C3C3C"/>
          <w:sz w:val="18"/>
          <w:szCs w:val="18"/>
        </w:rPr>
        <w:t>кандидатурах, зачисленных в резерв составов участковых комиссий Территориальной избирательной комиссии Петушинского района</w:t>
      </w:r>
    </w:p>
    <w:p w:rsidR="003B398A" w:rsidRDefault="003B398A" w:rsidP="003E293D">
      <w:pPr>
        <w:spacing w:after="0"/>
        <w:rPr>
          <w:rFonts w:ascii="Arial" w:hAnsi="Arial" w:cs="Arial"/>
          <w:sz w:val="18"/>
          <w:szCs w:val="18"/>
        </w:rPr>
      </w:pPr>
    </w:p>
    <w:p w:rsidR="003B398A" w:rsidRDefault="003B398A" w:rsidP="003E293D">
      <w:pPr>
        <w:spacing w:after="0"/>
        <w:rPr>
          <w:rFonts w:ascii="Arial" w:hAnsi="Arial" w:cs="Arial"/>
          <w:sz w:val="18"/>
          <w:szCs w:val="18"/>
        </w:rPr>
      </w:pPr>
    </w:p>
    <w:p w:rsidR="003B398A" w:rsidRDefault="003B398A" w:rsidP="003E293D">
      <w:pPr>
        <w:spacing w:after="0"/>
        <w:rPr>
          <w:rFonts w:ascii="Arial" w:hAnsi="Arial" w:cs="Arial"/>
          <w:sz w:val="18"/>
          <w:szCs w:val="18"/>
        </w:rPr>
      </w:pPr>
    </w:p>
    <w:p w:rsidR="003B398A" w:rsidRDefault="003B398A" w:rsidP="003E293D">
      <w:pPr>
        <w:spacing w:after="0"/>
        <w:rPr>
          <w:rFonts w:ascii="Arial" w:hAnsi="Arial" w:cs="Arial"/>
          <w:sz w:val="18"/>
          <w:szCs w:val="18"/>
        </w:rPr>
      </w:pPr>
    </w:p>
    <w:sectPr w:rsidR="003B398A" w:rsidSect="009F4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2685E"/>
    <w:rsid w:val="00187B6A"/>
    <w:rsid w:val="0019199D"/>
    <w:rsid w:val="002C552F"/>
    <w:rsid w:val="003B398A"/>
    <w:rsid w:val="003E293D"/>
    <w:rsid w:val="00901DB2"/>
    <w:rsid w:val="009F4573"/>
    <w:rsid w:val="00A2685E"/>
    <w:rsid w:val="00A535D2"/>
    <w:rsid w:val="00D14949"/>
    <w:rsid w:val="00D60E7C"/>
    <w:rsid w:val="00F0757D"/>
    <w:rsid w:val="00F903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573"/>
  </w:style>
  <w:style w:type="paragraph" w:styleId="1">
    <w:name w:val="heading 1"/>
    <w:basedOn w:val="a"/>
    <w:next w:val="a"/>
    <w:link w:val="10"/>
    <w:uiPriority w:val="9"/>
    <w:qFormat/>
    <w:rsid w:val="00D60E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8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A268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sid w:val="00A268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semiHidden/>
    <w:rsid w:val="00D60E7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48"/>
      <w:szCs w:val="24"/>
    </w:rPr>
  </w:style>
  <w:style w:type="character" w:customStyle="1" w:styleId="a5">
    <w:name w:val="Основной текст Знак"/>
    <w:basedOn w:val="a0"/>
    <w:link w:val="a4"/>
    <w:semiHidden/>
    <w:rsid w:val="00D60E7C"/>
    <w:rPr>
      <w:rFonts w:ascii="Times New Roman" w:eastAsia="Times New Roman" w:hAnsi="Times New Roman" w:cs="Times New Roman"/>
      <w:b/>
      <w:bCs/>
      <w:sz w:val="48"/>
      <w:szCs w:val="24"/>
    </w:rPr>
  </w:style>
  <w:style w:type="character" w:customStyle="1" w:styleId="10">
    <w:name w:val="Заголовок 1 Знак"/>
    <w:basedOn w:val="a0"/>
    <w:link w:val="1"/>
    <w:uiPriority w:val="9"/>
    <w:rsid w:val="00D60E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969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ТИК Петушки</dc:creator>
  <cp:lastModifiedBy>ТИК Петушки</cp:lastModifiedBy>
  <cp:revision>4</cp:revision>
  <dcterms:created xsi:type="dcterms:W3CDTF">2020-02-28T05:18:00Z</dcterms:created>
  <dcterms:modified xsi:type="dcterms:W3CDTF">2020-02-28T05:18:00Z</dcterms:modified>
</cp:coreProperties>
</file>