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5E" w:rsidRDefault="00A2685E" w:rsidP="00A2685E">
      <w:pPr>
        <w:pStyle w:val="2"/>
        <w:spacing w:before="0" w:after="75"/>
        <w:ind w:left="150" w:right="15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Проект повестки дня заседания Территориальной избирательной комиссии Петушинского района</w:t>
      </w:r>
    </w:p>
    <w:p w:rsidR="00A2685E" w:rsidRDefault="00A2685E" w:rsidP="00A2685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</w:p>
    <w:p w:rsidR="00A2685E" w:rsidRDefault="0047411D" w:rsidP="00A2685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1</w:t>
      </w:r>
      <w:r w:rsidR="007D4859">
        <w:rPr>
          <w:rFonts w:ascii="Arial" w:hAnsi="Arial" w:cs="Arial"/>
          <w:color w:val="3C3C3C"/>
          <w:sz w:val="18"/>
          <w:szCs w:val="18"/>
        </w:rPr>
        <w:t>1</w:t>
      </w:r>
      <w:r w:rsidR="00A2685E">
        <w:rPr>
          <w:rFonts w:ascii="Arial" w:hAnsi="Arial" w:cs="Arial"/>
          <w:color w:val="3C3C3C"/>
          <w:sz w:val="18"/>
          <w:szCs w:val="18"/>
        </w:rPr>
        <w:t xml:space="preserve">  </w:t>
      </w:r>
      <w:r w:rsidR="00A535D2">
        <w:rPr>
          <w:rFonts w:ascii="Arial" w:hAnsi="Arial" w:cs="Arial"/>
          <w:color w:val="3C3C3C"/>
          <w:sz w:val="18"/>
          <w:szCs w:val="18"/>
        </w:rPr>
        <w:t xml:space="preserve">марта </w:t>
      </w:r>
      <w:r w:rsidR="00A2685E">
        <w:rPr>
          <w:rFonts w:ascii="Arial" w:hAnsi="Arial" w:cs="Arial"/>
          <w:color w:val="3C3C3C"/>
          <w:sz w:val="18"/>
          <w:szCs w:val="18"/>
        </w:rPr>
        <w:t>2020 года Территориальная избирательная  комиссия Петушинского района  планирует проведение очередного заседания.</w:t>
      </w:r>
    </w:p>
    <w:p w:rsidR="00A2685E" w:rsidRDefault="00A2685E" w:rsidP="00A2685E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Проект повестки дня заседания:</w:t>
      </w:r>
    </w:p>
    <w:p w:rsidR="00D60E7C" w:rsidRPr="00D60E7C" w:rsidRDefault="00D60E7C" w:rsidP="00D60E7C">
      <w:pPr>
        <w:pStyle w:val="a4"/>
        <w:tabs>
          <w:tab w:val="left" w:pos="9214"/>
          <w:tab w:val="left" w:pos="9355"/>
        </w:tabs>
        <w:ind w:right="-1"/>
        <w:jc w:val="both"/>
        <w:rPr>
          <w:rFonts w:ascii="Arial" w:hAnsi="Arial" w:cs="Arial"/>
          <w:b w:val="0"/>
          <w:bCs w:val="0"/>
          <w:color w:val="3C3C3C"/>
          <w:sz w:val="18"/>
          <w:szCs w:val="18"/>
        </w:rPr>
      </w:pPr>
    </w:p>
    <w:p w:rsidR="003E293D" w:rsidRPr="007D4859" w:rsidRDefault="003E293D" w:rsidP="0047411D">
      <w:pPr>
        <w:snapToGrid w:val="0"/>
        <w:spacing w:after="0"/>
        <w:jc w:val="both"/>
        <w:rPr>
          <w:rFonts w:ascii="Arial" w:eastAsia="Times New Roman" w:hAnsi="Arial" w:cs="Arial"/>
          <w:color w:val="3C3C3C"/>
          <w:sz w:val="18"/>
          <w:szCs w:val="18"/>
        </w:rPr>
      </w:pPr>
      <w:r w:rsidRPr="003E293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3E293D">
        <w:rPr>
          <w:rFonts w:ascii="Arial" w:hAnsi="Arial" w:cs="Arial"/>
          <w:i/>
          <w:sz w:val="18"/>
          <w:szCs w:val="18"/>
        </w:rPr>
        <w:t xml:space="preserve">1. </w:t>
      </w:r>
      <w:r w:rsidR="007D4859" w:rsidRPr="007D4859">
        <w:rPr>
          <w:rFonts w:ascii="Arial" w:eastAsia="Times New Roman" w:hAnsi="Arial" w:cs="Arial"/>
          <w:color w:val="3C3C3C"/>
          <w:sz w:val="18"/>
          <w:szCs w:val="18"/>
        </w:rPr>
        <w:t>О досрочном прекращении полномочий члена участковой избирательной комиссии № 178 с правом решающего г</w:t>
      </w:r>
      <w:r w:rsidR="007D4859" w:rsidRPr="007D4859">
        <w:rPr>
          <w:rFonts w:ascii="Arial" w:eastAsia="Times New Roman" w:hAnsi="Arial" w:cs="Arial"/>
          <w:color w:val="3C3C3C"/>
          <w:sz w:val="18"/>
          <w:szCs w:val="18"/>
        </w:rPr>
        <w:t>о</w:t>
      </w:r>
      <w:r w:rsidR="007D4859" w:rsidRPr="007D4859">
        <w:rPr>
          <w:rFonts w:ascii="Arial" w:eastAsia="Times New Roman" w:hAnsi="Arial" w:cs="Arial"/>
          <w:color w:val="3C3C3C"/>
          <w:sz w:val="18"/>
          <w:szCs w:val="18"/>
        </w:rPr>
        <w:t>лоса</w:t>
      </w:r>
    </w:p>
    <w:p w:rsidR="003E293D" w:rsidRDefault="003E293D" w:rsidP="003E293D">
      <w:pPr>
        <w:snapToGrid w:val="0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3E293D">
        <w:rPr>
          <w:rFonts w:ascii="Arial" w:hAnsi="Arial" w:cs="Arial"/>
          <w:i/>
          <w:sz w:val="18"/>
          <w:szCs w:val="18"/>
        </w:rPr>
        <w:t xml:space="preserve">  </w:t>
      </w:r>
      <w:r w:rsidR="0047411D">
        <w:rPr>
          <w:rFonts w:ascii="Arial" w:hAnsi="Arial" w:cs="Arial"/>
          <w:i/>
          <w:sz w:val="18"/>
          <w:szCs w:val="18"/>
        </w:rPr>
        <w:t xml:space="preserve">         2</w:t>
      </w:r>
      <w:r w:rsidRPr="003E293D">
        <w:rPr>
          <w:rFonts w:ascii="Arial" w:hAnsi="Arial" w:cs="Arial"/>
          <w:i/>
          <w:sz w:val="18"/>
          <w:szCs w:val="18"/>
        </w:rPr>
        <w:t xml:space="preserve">. О досрочном прекращении полномочий члена участковой избирательной комиссии № </w:t>
      </w:r>
      <w:r w:rsidR="007D4859">
        <w:rPr>
          <w:rFonts w:ascii="Arial" w:hAnsi="Arial" w:cs="Arial"/>
          <w:i/>
          <w:sz w:val="18"/>
          <w:szCs w:val="18"/>
        </w:rPr>
        <w:t>160</w:t>
      </w:r>
      <w:r w:rsidRPr="003E293D">
        <w:rPr>
          <w:rFonts w:ascii="Arial" w:hAnsi="Arial" w:cs="Arial"/>
          <w:i/>
          <w:sz w:val="18"/>
          <w:szCs w:val="18"/>
        </w:rPr>
        <w:t xml:space="preserve"> с правом решающего голоса </w:t>
      </w:r>
    </w:p>
    <w:p w:rsidR="007D4859" w:rsidRDefault="007D4859" w:rsidP="003E293D">
      <w:pPr>
        <w:snapToGrid w:val="0"/>
        <w:spacing w:after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3.</w:t>
      </w:r>
      <w:r w:rsidRPr="007D4859">
        <w:rPr>
          <w:rFonts w:ascii="Arial" w:hAnsi="Arial" w:cs="Arial"/>
          <w:i/>
          <w:sz w:val="18"/>
          <w:szCs w:val="18"/>
        </w:rPr>
        <w:t xml:space="preserve"> </w:t>
      </w:r>
      <w:r w:rsidRPr="003E293D">
        <w:rPr>
          <w:rFonts w:ascii="Arial" w:hAnsi="Arial" w:cs="Arial"/>
          <w:i/>
          <w:sz w:val="18"/>
          <w:szCs w:val="18"/>
        </w:rPr>
        <w:t xml:space="preserve">О досрочном прекращении полномочий члена участковой избирательной комиссии № </w:t>
      </w:r>
      <w:r>
        <w:rPr>
          <w:rFonts w:ascii="Arial" w:hAnsi="Arial" w:cs="Arial"/>
          <w:i/>
          <w:sz w:val="18"/>
          <w:szCs w:val="18"/>
        </w:rPr>
        <w:t>169</w:t>
      </w:r>
      <w:r w:rsidRPr="003E293D">
        <w:rPr>
          <w:rFonts w:ascii="Arial" w:hAnsi="Arial" w:cs="Arial"/>
          <w:i/>
          <w:sz w:val="18"/>
          <w:szCs w:val="18"/>
        </w:rPr>
        <w:t xml:space="preserve"> с правом решающего голоса</w:t>
      </w:r>
    </w:p>
    <w:p w:rsidR="007D4859" w:rsidRPr="007D4859" w:rsidRDefault="007D4859" w:rsidP="00BA7099">
      <w:pPr>
        <w:snapToGrid w:val="0"/>
        <w:spacing w:after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4. </w:t>
      </w:r>
      <w:r w:rsidRPr="007D4859">
        <w:rPr>
          <w:rFonts w:ascii="Arial" w:hAnsi="Arial" w:cs="Arial"/>
          <w:i/>
          <w:sz w:val="18"/>
          <w:szCs w:val="18"/>
        </w:rPr>
        <w:t>Об освобождении  от должности председателя участковой избирательной комиссии избирательн</w:t>
      </w:r>
      <w:r w:rsidRPr="007D4859">
        <w:rPr>
          <w:rFonts w:ascii="Arial" w:hAnsi="Arial" w:cs="Arial"/>
          <w:i/>
          <w:sz w:val="18"/>
          <w:szCs w:val="18"/>
        </w:rPr>
        <w:t>о</w:t>
      </w:r>
      <w:r w:rsidRPr="007D4859">
        <w:rPr>
          <w:rFonts w:ascii="Arial" w:hAnsi="Arial" w:cs="Arial"/>
          <w:i/>
          <w:sz w:val="18"/>
          <w:szCs w:val="18"/>
        </w:rPr>
        <w:t>го участка № 160</w:t>
      </w:r>
    </w:p>
    <w:p w:rsidR="00D14949" w:rsidRDefault="007D4859" w:rsidP="003E29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5. </w:t>
      </w:r>
      <w:r w:rsidRPr="003E293D">
        <w:rPr>
          <w:rFonts w:ascii="Arial" w:hAnsi="Arial" w:cs="Arial"/>
          <w:i/>
          <w:sz w:val="18"/>
          <w:szCs w:val="18"/>
        </w:rPr>
        <w:t xml:space="preserve">О досрочном прекращении полномочий члена участковой избирательной комиссии № </w:t>
      </w:r>
      <w:r>
        <w:rPr>
          <w:rFonts w:ascii="Arial" w:hAnsi="Arial" w:cs="Arial"/>
          <w:i/>
          <w:sz w:val="18"/>
          <w:szCs w:val="18"/>
        </w:rPr>
        <w:t>160</w:t>
      </w:r>
      <w:r w:rsidRPr="003E293D">
        <w:rPr>
          <w:rFonts w:ascii="Arial" w:hAnsi="Arial" w:cs="Arial"/>
          <w:i/>
          <w:sz w:val="18"/>
          <w:szCs w:val="18"/>
        </w:rPr>
        <w:t xml:space="preserve"> с правом решающего голоса</w:t>
      </w:r>
    </w:p>
    <w:p w:rsidR="007D4859" w:rsidRDefault="007D4859" w:rsidP="003E293D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6. </w:t>
      </w:r>
      <w:r w:rsidRPr="007D4859">
        <w:rPr>
          <w:rFonts w:ascii="Arial" w:hAnsi="Arial" w:cs="Arial"/>
          <w:i/>
          <w:sz w:val="18"/>
          <w:szCs w:val="18"/>
        </w:rPr>
        <w:t xml:space="preserve">О назначении председателя участковой избирательной комиссии избирательного участка № 160 </w:t>
      </w:r>
    </w:p>
    <w:p w:rsidR="003B398A" w:rsidRDefault="007D4859" w:rsidP="003E29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7. </w:t>
      </w:r>
      <w:r w:rsidRPr="007D4859">
        <w:rPr>
          <w:rFonts w:ascii="Arial" w:hAnsi="Arial" w:cs="Arial"/>
          <w:i/>
          <w:sz w:val="18"/>
          <w:szCs w:val="18"/>
        </w:rPr>
        <w:t xml:space="preserve"> </w:t>
      </w:r>
      <w:r w:rsidRPr="003E293D">
        <w:rPr>
          <w:rFonts w:ascii="Arial" w:hAnsi="Arial" w:cs="Arial"/>
          <w:i/>
          <w:sz w:val="18"/>
          <w:szCs w:val="18"/>
        </w:rPr>
        <w:t xml:space="preserve">О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3E293D">
        <w:rPr>
          <w:rFonts w:ascii="Arial" w:hAnsi="Arial" w:cs="Arial"/>
          <w:i/>
          <w:sz w:val="18"/>
          <w:szCs w:val="18"/>
        </w:rPr>
        <w:t xml:space="preserve">досрочном прекращении полномочий члена участковой избирательной комиссии № </w:t>
      </w:r>
      <w:r>
        <w:rPr>
          <w:rFonts w:ascii="Arial" w:hAnsi="Arial" w:cs="Arial"/>
          <w:i/>
          <w:sz w:val="18"/>
          <w:szCs w:val="18"/>
        </w:rPr>
        <w:t>190</w:t>
      </w:r>
      <w:r w:rsidRPr="003E293D">
        <w:rPr>
          <w:rFonts w:ascii="Arial" w:hAnsi="Arial" w:cs="Arial"/>
          <w:i/>
          <w:sz w:val="18"/>
          <w:szCs w:val="18"/>
        </w:rPr>
        <w:t xml:space="preserve"> с правом решающего голоса</w:t>
      </w:r>
    </w:p>
    <w:p w:rsidR="003B398A" w:rsidRDefault="007D4859" w:rsidP="003E29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8. </w:t>
      </w:r>
      <w:r w:rsidRPr="003E293D">
        <w:rPr>
          <w:rFonts w:ascii="Arial" w:hAnsi="Arial" w:cs="Arial"/>
          <w:i/>
          <w:sz w:val="18"/>
          <w:szCs w:val="18"/>
        </w:rPr>
        <w:t xml:space="preserve">О досрочном прекращении полномочий члена участковой избирательной комиссии № </w:t>
      </w:r>
      <w:r>
        <w:rPr>
          <w:rFonts w:ascii="Arial" w:hAnsi="Arial" w:cs="Arial"/>
          <w:i/>
          <w:sz w:val="18"/>
          <w:szCs w:val="18"/>
        </w:rPr>
        <w:t>190</w:t>
      </w:r>
      <w:r w:rsidRPr="003E293D">
        <w:rPr>
          <w:rFonts w:ascii="Arial" w:hAnsi="Arial" w:cs="Arial"/>
          <w:i/>
          <w:sz w:val="18"/>
          <w:szCs w:val="18"/>
        </w:rPr>
        <w:t xml:space="preserve"> с правом решающего голоса</w:t>
      </w:r>
    </w:p>
    <w:p w:rsidR="003B398A" w:rsidRDefault="007D4859" w:rsidP="003E29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9. </w:t>
      </w:r>
      <w:r w:rsidRPr="003E293D">
        <w:rPr>
          <w:rFonts w:ascii="Arial" w:hAnsi="Arial" w:cs="Arial"/>
          <w:i/>
          <w:sz w:val="18"/>
          <w:szCs w:val="18"/>
        </w:rPr>
        <w:t xml:space="preserve">О досрочном прекращении полномочий члена участковой избирательной комиссии № </w:t>
      </w:r>
      <w:r>
        <w:rPr>
          <w:rFonts w:ascii="Arial" w:hAnsi="Arial" w:cs="Arial"/>
          <w:i/>
          <w:sz w:val="18"/>
          <w:szCs w:val="18"/>
        </w:rPr>
        <w:t>160</w:t>
      </w:r>
      <w:r w:rsidRPr="003E293D">
        <w:rPr>
          <w:rFonts w:ascii="Arial" w:hAnsi="Arial" w:cs="Arial"/>
          <w:i/>
          <w:sz w:val="18"/>
          <w:szCs w:val="18"/>
        </w:rPr>
        <w:t xml:space="preserve"> с правом решающего голоса</w:t>
      </w:r>
    </w:p>
    <w:sectPr w:rsidR="003B398A" w:rsidSect="009F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85E"/>
    <w:rsid w:val="000E2CBF"/>
    <w:rsid w:val="00187B6A"/>
    <w:rsid w:val="0019199D"/>
    <w:rsid w:val="002C552F"/>
    <w:rsid w:val="003B398A"/>
    <w:rsid w:val="003E293D"/>
    <w:rsid w:val="0047411D"/>
    <w:rsid w:val="005E1031"/>
    <w:rsid w:val="007D4859"/>
    <w:rsid w:val="009F4573"/>
    <w:rsid w:val="00A2685E"/>
    <w:rsid w:val="00A535D2"/>
    <w:rsid w:val="00BA7099"/>
    <w:rsid w:val="00D14949"/>
    <w:rsid w:val="00D60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73"/>
  </w:style>
  <w:style w:type="paragraph" w:styleId="1">
    <w:name w:val="heading 1"/>
    <w:basedOn w:val="a"/>
    <w:next w:val="a"/>
    <w:link w:val="10"/>
    <w:uiPriority w:val="9"/>
    <w:qFormat/>
    <w:rsid w:val="00D60E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8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268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2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rsid w:val="00D60E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a5">
    <w:name w:val="Основной текст Знак"/>
    <w:basedOn w:val="a0"/>
    <w:link w:val="a4"/>
    <w:semiHidden/>
    <w:rsid w:val="00D60E7C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10">
    <w:name w:val="Заголовок 1 Знак"/>
    <w:basedOn w:val="a0"/>
    <w:link w:val="1"/>
    <w:uiPriority w:val="9"/>
    <w:rsid w:val="00D60E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4294961548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Петушки</dc:creator>
  <cp:keywords/>
  <dc:description/>
  <cp:lastModifiedBy>ТИК Петушки</cp:lastModifiedBy>
  <cp:revision>11</cp:revision>
  <dcterms:created xsi:type="dcterms:W3CDTF">2020-02-20T05:43:00Z</dcterms:created>
  <dcterms:modified xsi:type="dcterms:W3CDTF">2020-03-10T06:55:00Z</dcterms:modified>
</cp:coreProperties>
</file>