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5E" w:rsidRDefault="00A2685E" w:rsidP="00A2685E">
      <w:pPr>
        <w:pStyle w:val="2"/>
        <w:spacing w:before="0" w:after="75"/>
        <w:ind w:left="150" w:right="15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Проект повестки дня заседания Территориальной избирательной комиссии Петушинского района</w:t>
      </w:r>
    </w:p>
    <w:p w:rsidR="00A2685E" w:rsidRDefault="00A2685E" w:rsidP="00A2685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</w:p>
    <w:p w:rsidR="00A2685E" w:rsidRDefault="0047411D" w:rsidP="00A2685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1</w:t>
      </w:r>
      <w:r w:rsidR="00F94CB5">
        <w:rPr>
          <w:rFonts w:ascii="Arial" w:hAnsi="Arial" w:cs="Arial"/>
          <w:color w:val="3C3C3C"/>
          <w:sz w:val="18"/>
          <w:szCs w:val="18"/>
        </w:rPr>
        <w:t>3</w:t>
      </w:r>
      <w:r w:rsidR="00A2685E">
        <w:rPr>
          <w:rFonts w:ascii="Arial" w:hAnsi="Arial" w:cs="Arial"/>
          <w:color w:val="3C3C3C"/>
          <w:sz w:val="18"/>
          <w:szCs w:val="18"/>
        </w:rPr>
        <w:t xml:space="preserve">  </w:t>
      </w:r>
      <w:r w:rsidR="00A535D2">
        <w:rPr>
          <w:rFonts w:ascii="Arial" w:hAnsi="Arial" w:cs="Arial"/>
          <w:color w:val="3C3C3C"/>
          <w:sz w:val="18"/>
          <w:szCs w:val="18"/>
        </w:rPr>
        <w:t xml:space="preserve">марта </w:t>
      </w:r>
      <w:r w:rsidR="00A2685E">
        <w:rPr>
          <w:rFonts w:ascii="Arial" w:hAnsi="Arial" w:cs="Arial"/>
          <w:color w:val="3C3C3C"/>
          <w:sz w:val="18"/>
          <w:szCs w:val="18"/>
        </w:rPr>
        <w:t>2020 года Территориальная избирательная  комиссия Петушинского района  планирует проведение очередного заседания.</w:t>
      </w:r>
    </w:p>
    <w:p w:rsidR="00A2685E" w:rsidRDefault="00A2685E" w:rsidP="00F94CB5">
      <w:pPr>
        <w:pStyle w:val="a3"/>
        <w:spacing w:before="0" w:beforeAutospacing="0" w:after="12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Проект повестки дня заседания:</w:t>
      </w:r>
    </w:p>
    <w:p w:rsidR="00D60E7C" w:rsidRDefault="00F94CB5" w:rsidP="006E4240">
      <w:pPr>
        <w:pStyle w:val="a4"/>
        <w:tabs>
          <w:tab w:val="left" w:pos="9214"/>
          <w:tab w:val="left" w:pos="9355"/>
        </w:tabs>
        <w:spacing w:after="120"/>
        <w:ind w:right="-1"/>
        <w:jc w:val="both"/>
        <w:rPr>
          <w:rFonts w:ascii="Arial" w:hAnsi="Arial" w:cs="Arial"/>
          <w:b w:val="0"/>
          <w:bCs w:val="0"/>
          <w:color w:val="3C3C3C"/>
          <w:sz w:val="18"/>
          <w:szCs w:val="18"/>
        </w:rPr>
      </w:pPr>
      <w:r>
        <w:rPr>
          <w:rFonts w:ascii="Arial" w:hAnsi="Arial" w:cs="Arial"/>
          <w:b w:val="0"/>
          <w:bCs w:val="0"/>
          <w:color w:val="3C3C3C"/>
          <w:sz w:val="18"/>
          <w:szCs w:val="18"/>
        </w:rPr>
        <w:t xml:space="preserve">       1. </w:t>
      </w:r>
      <w:r w:rsidRPr="00F94CB5">
        <w:rPr>
          <w:rFonts w:ascii="Arial" w:hAnsi="Arial" w:cs="Arial"/>
          <w:b w:val="0"/>
          <w:bCs w:val="0"/>
          <w:color w:val="3C3C3C"/>
          <w:sz w:val="18"/>
          <w:szCs w:val="18"/>
        </w:rPr>
        <w:t>О кандидатурах, зачисленных в резерв составов участковых комиссий Территориальной избирательной комиссии Петушинского района</w:t>
      </w:r>
    </w:p>
    <w:p w:rsidR="00F94CB5" w:rsidRPr="006E4240" w:rsidRDefault="00F94CB5" w:rsidP="00F94CB5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>
        <w:rPr>
          <w:i/>
          <w:sz w:val="28"/>
          <w:szCs w:val="28"/>
        </w:rPr>
        <w:t xml:space="preserve">     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2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>. О назначении вместо выбывшего члена участковой избирательной комиссии с правом решающего голоса избирательного участка    № 15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0</w:t>
      </w:r>
    </w:p>
    <w:p w:rsidR="00F94CB5" w:rsidRPr="006E4240" w:rsidRDefault="00F94CB5" w:rsidP="00F94CB5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      </w:t>
      </w:r>
      <w:r w:rsidR="006E4240">
        <w:rPr>
          <w:rFonts w:ascii="Arial" w:eastAsia="Times New Roman" w:hAnsi="Arial" w:cs="Arial"/>
          <w:color w:val="3C3C3C"/>
          <w:sz w:val="18"/>
          <w:szCs w:val="18"/>
        </w:rPr>
        <w:t>3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>. О назначении вместо выбывшего члена участковой избирательной комиссии с правом решающего голоса избирательного участка    № 1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89</w:t>
      </w:r>
    </w:p>
    <w:p w:rsidR="00F94CB5" w:rsidRPr="006E4240" w:rsidRDefault="00F94CB5" w:rsidP="00F94CB5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      </w:t>
      </w:r>
      <w:r w:rsidR="006E4240">
        <w:rPr>
          <w:rFonts w:ascii="Arial" w:eastAsia="Times New Roman" w:hAnsi="Arial" w:cs="Arial"/>
          <w:color w:val="3C3C3C"/>
          <w:sz w:val="18"/>
          <w:szCs w:val="18"/>
        </w:rPr>
        <w:t>4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>. О назначении вместо выбывшего члена участковой избирательной комиссии с правом решающего голоса избирательного участка    № 15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2</w:t>
      </w:r>
    </w:p>
    <w:p w:rsidR="00F94CB5" w:rsidRPr="006E4240" w:rsidRDefault="00F94CB5" w:rsidP="00F94CB5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      </w:t>
      </w:r>
      <w:r w:rsidR="006E4240">
        <w:rPr>
          <w:rFonts w:ascii="Arial" w:eastAsia="Times New Roman" w:hAnsi="Arial" w:cs="Arial"/>
          <w:color w:val="3C3C3C"/>
          <w:sz w:val="18"/>
          <w:szCs w:val="18"/>
        </w:rPr>
        <w:t>5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>. О назначении вместо выбывшего члена участковой избирательной комиссии с правом решающего голоса избирательного участка    № 15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4</w:t>
      </w:r>
    </w:p>
    <w:p w:rsidR="00F94CB5" w:rsidRPr="006E4240" w:rsidRDefault="00F94CB5" w:rsidP="00F94CB5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      </w:t>
      </w:r>
      <w:r w:rsidR="006E4240">
        <w:rPr>
          <w:rFonts w:ascii="Arial" w:eastAsia="Times New Roman" w:hAnsi="Arial" w:cs="Arial"/>
          <w:color w:val="3C3C3C"/>
          <w:sz w:val="18"/>
          <w:szCs w:val="18"/>
        </w:rPr>
        <w:t>6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. О назначении вместо выбывшего члена участковой избирательной комиссии с правом решающего голоса избирательного участка    № 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207</w:t>
      </w:r>
    </w:p>
    <w:p w:rsidR="00F94CB5" w:rsidRPr="006E4240" w:rsidRDefault="00F94CB5" w:rsidP="00F94CB5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     </w:t>
      </w:r>
      <w:r w:rsidR="006E4240">
        <w:rPr>
          <w:rFonts w:ascii="Arial" w:eastAsia="Times New Roman" w:hAnsi="Arial" w:cs="Arial"/>
          <w:color w:val="3C3C3C"/>
          <w:sz w:val="18"/>
          <w:szCs w:val="18"/>
        </w:rPr>
        <w:t>7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. О назначении вместо выбывших членов участковой избирательной комиссии с правом решающего голоса избирательного участка  № 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190</w:t>
      </w:r>
    </w:p>
    <w:p w:rsidR="00F94CB5" w:rsidRPr="006E4240" w:rsidRDefault="00F94CB5" w:rsidP="00F94CB5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     </w:t>
      </w:r>
      <w:r w:rsidR="006E4240">
        <w:rPr>
          <w:rFonts w:ascii="Arial" w:eastAsia="Times New Roman" w:hAnsi="Arial" w:cs="Arial"/>
          <w:color w:val="3C3C3C"/>
          <w:sz w:val="18"/>
          <w:szCs w:val="18"/>
        </w:rPr>
        <w:t>8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>.О назначении вместо выбывшего члена участковой избирательной комиссии с правом решающего голоса избирательного участка    № 1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7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>8</w:t>
      </w:r>
    </w:p>
    <w:p w:rsidR="006E4240" w:rsidRPr="006E4240" w:rsidRDefault="00F94CB5" w:rsidP="006E4240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     </w:t>
      </w:r>
      <w:r w:rsidR="006E4240">
        <w:rPr>
          <w:rFonts w:ascii="Arial" w:eastAsia="Times New Roman" w:hAnsi="Arial" w:cs="Arial"/>
          <w:color w:val="3C3C3C"/>
          <w:sz w:val="18"/>
          <w:szCs w:val="18"/>
        </w:rPr>
        <w:t>9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. </w:t>
      </w:r>
      <w:r w:rsidR="006E4240" w:rsidRPr="006E4240">
        <w:rPr>
          <w:rFonts w:ascii="Arial" w:eastAsia="Times New Roman" w:hAnsi="Arial" w:cs="Arial"/>
          <w:color w:val="3C3C3C"/>
          <w:sz w:val="18"/>
          <w:szCs w:val="18"/>
        </w:rPr>
        <w:t>О назначении вместо выбывших членов участковой избирательной комиссии с правом решающего голоса избирательного участка  № 160</w:t>
      </w:r>
    </w:p>
    <w:p w:rsidR="006E4240" w:rsidRPr="006E4240" w:rsidRDefault="006E4240" w:rsidP="006E4240">
      <w:pPr>
        <w:snapToGrid w:val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6E4240">
        <w:rPr>
          <w:rFonts w:ascii="Arial" w:eastAsia="Times New Roman" w:hAnsi="Arial" w:cs="Arial"/>
          <w:color w:val="3C3C3C"/>
          <w:sz w:val="18"/>
          <w:szCs w:val="18"/>
        </w:rPr>
        <w:t xml:space="preserve">    </w:t>
      </w:r>
      <w:r>
        <w:rPr>
          <w:rFonts w:ascii="Arial" w:eastAsia="Times New Roman" w:hAnsi="Arial" w:cs="Arial"/>
          <w:color w:val="3C3C3C"/>
          <w:sz w:val="18"/>
          <w:szCs w:val="18"/>
        </w:rPr>
        <w:t>10</w:t>
      </w:r>
      <w:r w:rsidRPr="006E4240">
        <w:rPr>
          <w:rFonts w:ascii="Arial" w:eastAsia="Times New Roman" w:hAnsi="Arial" w:cs="Arial"/>
          <w:color w:val="3C3C3C"/>
          <w:sz w:val="18"/>
          <w:szCs w:val="18"/>
        </w:rPr>
        <w:t>.О назначении вместо выбывшего члена участковой избирательной комиссии с правом решающего голоса избирательного участка    № 169</w:t>
      </w:r>
    </w:p>
    <w:p w:rsidR="00F94CB5" w:rsidRPr="00F24FCC" w:rsidRDefault="00F94CB5" w:rsidP="00F94CB5">
      <w:pPr>
        <w:snapToGrid w:val="0"/>
        <w:jc w:val="both"/>
        <w:rPr>
          <w:bCs/>
          <w:i/>
          <w:sz w:val="28"/>
          <w:szCs w:val="28"/>
        </w:rPr>
      </w:pPr>
    </w:p>
    <w:p w:rsidR="00F94CB5" w:rsidRPr="00D60E7C" w:rsidRDefault="00F94CB5" w:rsidP="00D60E7C">
      <w:pPr>
        <w:pStyle w:val="a4"/>
        <w:tabs>
          <w:tab w:val="left" w:pos="9214"/>
          <w:tab w:val="left" w:pos="9355"/>
        </w:tabs>
        <w:ind w:right="-1"/>
        <w:jc w:val="both"/>
        <w:rPr>
          <w:rFonts w:ascii="Arial" w:hAnsi="Arial" w:cs="Arial"/>
          <w:b w:val="0"/>
          <w:bCs w:val="0"/>
          <w:color w:val="3C3C3C"/>
          <w:sz w:val="18"/>
          <w:szCs w:val="18"/>
        </w:rPr>
      </w:pPr>
    </w:p>
    <w:sectPr w:rsidR="00F94CB5" w:rsidRPr="00D60E7C" w:rsidSect="009F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85E"/>
    <w:rsid w:val="000E2CBF"/>
    <w:rsid w:val="00187B6A"/>
    <w:rsid w:val="0019199D"/>
    <w:rsid w:val="002C552F"/>
    <w:rsid w:val="003B398A"/>
    <w:rsid w:val="003E293D"/>
    <w:rsid w:val="0047411D"/>
    <w:rsid w:val="005E1031"/>
    <w:rsid w:val="006E4240"/>
    <w:rsid w:val="007D4859"/>
    <w:rsid w:val="009F4573"/>
    <w:rsid w:val="00A2685E"/>
    <w:rsid w:val="00A535D2"/>
    <w:rsid w:val="00BA7099"/>
    <w:rsid w:val="00D14949"/>
    <w:rsid w:val="00D60E7C"/>
    <w:rsid w:val="00DE2848"/>
    <w:rsid w:val="00F9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73"/>
  </w:style>
  <w:style w:type="paragraph" w:styleId="1">
    <w:name w:val="heading 1"/>
    <w:basedOn w:val="a"/>
    <w:next w:val="a"/>
    <w:link w:val="10"/>
    <w:uiPriority w:val="9"/>
    <w:qFormat/>
    <w:rsid w:val="00D60E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268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2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rsid w:val="00D60E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a5">
    <w:name w:val="Основной текст Знак"/>
    <w:basedOn w:val="a0"/>
    <w:link w:val="a4"/>
    <w:semiHidden/>
    <w:rsid w:val="00D60E7C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10">
    <w:name w:val="Заголовок 1 Знак"/>
    <w:basedOn w:val="a0"/>
    <w:link w:val="1"/>
    <w:uiPriority w:val="9"/>
    <w:rsid w:val="00D60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4294961565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Петушки</dc:creator>
  <cp:keywords/>
  <dc:description/>
  <cp:lastModifiedBy>ТИК Петушки</cp:lastModifiedBy>
  <cp:revision>12</cp:revision>
  <dcterms:created xsi:type="dcterms:W3CDTF">2020-02-20T05:43:00Z</dcterms:created>
  <dcterms:modified xsi:type="dcterms:W3CDTF">2020-03-12T07:12:00Z</dcterms:modified>
</cp:coreProperties>
</file>