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CC9" w:rsidRDefault="00A32411">
      <w:pPr>
        <w:jc w:val="center"/>
      </w:pPr>
      <w:r>
        <w:rPr>
          <w:noProof/>
        </w:rPr>
        <w:drawing>
          <wp:inline distT="0" distB="0" distL="0" distR="0">
            <wp:extent cx="723900" cy="7715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CC9" w:rsidRDefault="00341CC9">
      <w:pPr>
        <w:jc w:val="center"/>
        <w:rPr>
          <w:sz w:val="28"/>
        </w:rPr>
      </w:pPr>
      <w:r>
        <w:rPr>
          <w:sz w:val="28"/>
        </w:rPr>
        <w:t xml:space="preserve">ТЕРРИТОРИАЛЬНАЯ ИЗБИРАТЕЛЬНАЯ КОМИССИЯ </w:t>
      </w:r>
    </w:p>
    <w:p w:rsidR="00D134EC" w:rsidRDefault="00D134EC">
      <w:pPr>
        <w:jc w:val="center"/>
        <w:rPr>
          <w:sz w:val="28"/>
        </w:rPr>
      </w:pPr>
    </w:p>
    <w:p w:rsidR="00341CC9" w:rsidRDefault="00262DD7">
      <w:pPr>
        <w:jc w:val="center"/>
        <w:rPr>
          <w:sz w:val="28"/>
        </w:rPr>
      </w:pPr>
      <w:r>
        <w:rPr>
          <w:sz w:val="28"/>
        </w:rPr>
        <w:t>ПЕТУШИНСКОГО Р</w:t>
      </w:r>
      <w:r w:rsidR="00341CC9">
        <w:rPr>
          <w:sz w:val="28"/>
        </w:rPr>
        <w:t>АЙОНА</w:t>
      </w:r>
    </w:p>
    <w:p w:rsidR="00341CC9" w:rsidRDefault="00341CC9">
      <w:pPr>
        <w:jc w:val="center"/>
        <w:rPr>
          <w:sz w:val="28"/>
        </w:rPr>
      </w:pPr>
    </w:p>
    <w:p w:rsidR="00341CC9" w:rsidRDefault="00341CC9">
      <w:pPr>
        <w:jc w:val="center"/>
        <w:rPr>
          <w:sz w:val="28"/>
        </w:rPr>
      </w:pPr>
    </w:p>
    <w:p w:rsidR="00341CC9" w:rsidRPr="000204BB" w:rsidRDefault="00341CC9">
      <w:pPr>
        <w:jc w:val="center"/>
        <w:rPr>
          <w:b/>
          <w:spacing w:val="42"/>
          <w:sz w:val="30"/>
        </w:rPr>
      </w:pPr>
      <w:r w:rsidRPr="000204BB">
        <w:rPr>
          <w:b/>
          <w:spacing w:val="42"/>
          <w:sz w:val="30"/>
        </w:rPr>
        <w:t>ПОСТАНОВЛЕНИЕ</w:t>
      </w:r>
    </w:p>
    <w:p w:rsidR="00341CC9" w:rsidRDefault="00341CC9">
      <w:pPr>
        <w:jc w:val="center"/>
        <w:rPr>
          <w:spacing w:val="42"/>
          <w:sz w:val="30"/>
        </w:rPr>
      </w:pPr>
    </w:p>
    <w:p w:rsidR="00341CC9" w:rsidRPr="00D45352" w:rsidRDefault="00454534" w:rsidP="006F397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19</w:t>
      </w:r>
      <w:r w:rsidR="00341CC9" w:rsidRPr="006F3974">
        <w:rPr>
          <w:sz w:val="28"/>
          <w:szCs w:val="28"/>
        </w:rPr>
        <w:t>.</w:t>
      </w:r>
      <w:r w:rsidR="00F241EE" w:rsidRPr="006F3974">
        <w:rPr>
          <w:sz w:val="28"/>
          <w:szCs w:val="28"/>
        </w:rPr>
        <w:t>0</w:t>
      </w:r>
      <w:r w:rsidR="000204BB">
        <w:rPr>
          <w:sz w:val="28"/>
          <w:szCs w:val="28"/>
        </w:rPr>
        <w:t>8</w:t>
      </w:r>
      <w:r w:rsidR="00341CC9" w:rsidRPr="006F3974">
        <w:rPr>
          <w:sz w:val="28"/>
          <w:szCs w:val="28"/>
        </w:rPr>
        <w:t>.20</w:t>
      </w:r>
      <w:r w:rsidR="004C2001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2</w:t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</w:r>
      <w:r w:rsidR="00341CC9" w:rsidRPr="006F3974">
        <w:rPr>
          <w:sz w:val="28"/>
          <w:szCs w:val="28"/>
        </w:rPr>
        <w:tab/>
        <w:t xml:space="preserve">№ </w:t>
      </w:r>
      <w:r>
        <w:rPr>
          <w:sz w:val="28"/>
          <w:szCs w:val="28"/>
          <w:lang w:val="en-US"/>
        </w:rPr>
        <w:t>1</w:t>
      </w:r>
      <w:r w:rsidR="00D45352">
        <w:rPr>
          <w:sz w:val="28"/>
          <w:szCs w:val="28"/>
        </w:rPr>
        <w:t>70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4678"/>
      </w:tblGrid>
      <w:tr w:rsidR="009B5AE2" w:rsidRPr="006F3974" w:rsidTr="009B5AE2">
        <w:tc>
          <w:tcPr>
            <w:tcW w:w="4678" w:type="dxa"/>
            <w:hideMark/>
          </w:tcPr>
          <w:p w:rsidR="009B5AE2" w:rsidRPr="006F3974" w:rsidRDefault="009B5AE2" w:rsidP="00D45352">
            <w:pPr>
              <w:jc w:val="both"/>
              <w:rPr>
                <w:sz w:val="28"/>
                <w:szCs w:val="28"/>
              </w:rPr>
            </w:pPr>
            <w:r w:rsidRPr="006F3974">
              <w:rPr>
                <w:bCs/>
                <w:iCs/>
                <w:sz w:val="28"/>
                <w:szCs w:val="28"/>
              </w:rPr>
              <w:t xml:space="preserve">О </w:t>
            </w:r>
            <w:r w:rsidR="00CD0991">
              <w:rPr>
                <w:bCs/>
                <w:iCs/>
                <w:sz w:val="28"/>
                <w:szCs w:val="28"/>
              </w:rPr>
              <w:t xml:space="preserve"> </w:t>
            </w:r>
            <w:r w:rsidRPr="006F3974">
              <w:rPr>
                <w:bCs/>
                <w:iCs/>
                <w:sz w:val="28"/>
                <w:szCs w:val="28"/>
              </w:rPr>
              <w:t>месте, дате и времени передачи избирательных бюллетеней для гол</w:t>
            </w:r>
            <w:r w:rsidRPr="006F3974">
              <w:rPr>
                <w:bCs/>
                <w:iCs/>
                <w:sz w:val="28"/>
                <w:szCs w:val="28"/>
              </w:rPr>
              <w:t>о</w:t>
            </w:r>
            <w:r w:rsidRPr="006F3974">
              <w:rPr>
                <w:bCs/>
                <w:iCs/>
                <w:sz w:val="28"/>
                <w:szCs w:val="28"/>
              </w:rPr>
              <w:t xml:space="preserve">сования на </w:t>
            </w:r>
            <w:r w:rsidR="00482301">
              <w:rPr>
                <w:bCs/>
                <w:iCs/>
                <w:sz w:val="28"/>
                <w:szCs w:val="28"/>
              </w:rPr>
              <w:t xml:space="preserve">дополнительных </w:t>
            </w:r>
            <w:r w:rsidR="00E97128">
              <w:rPr>
                <w:sz w:val="28"/>
                <w:szCs w:val="28"/>
              </w:rPr>
              <w:t>выборах</w:t>
            </w:r>
            <w:r w:rsidR="002A0D80" w:rsidRPr="006F3974">
              <w:rPr>
                <w:sz w:val="28"/>
                <w:szCs w:val="28"/>
              </w:rPr>
              <w:t xml:space="preserve"> </w:t>
            </w:r>
            <w:r w:rsidR="00DA1DDD">
              <w:rPr>
                <w:sz w:val="28"/>
                <w:szCs w:val="28"/>
              </w:rPr>
              <w:t>депутат</w:t>
            </w:r>
            <w:r w:rsidR="00D45352">
              <w:rPr>
                <w:sz w:val="28"/>
                <w:szCs w:val="28"/>
              </w:rPr>
              <w:t>а</w:t>
            </w:r>
            <w:r w:rsidR="00DA1DDD">
              <w:rPr>
                <w:sz w:val="28"/>
                <w:szCs w:val="28"/>
              </w:rPr>
              <w:t xml:space="preserve"> Совета народных депут</w:t>
            </w:r>
            <w:r w:rsidR="00DA1DDD">
              <w:rPr>
                <w:sz w:val="28"/>
                <w:szCs w:val="28"/>
              </w:rPr>
              <w:t>а</w:t>
            </w:r>
            <w:r w:rsidR="00DA1DDD">
              <w:rPr>
                <w:sz w:val="28"/>
                <w:szCs w:val="28"/>
              </w:rPr>
              <w:t xml:space="preserve">тов </w:t>
            </w:r>
            <w:r w:rsidR="00D45352">
              <w:rPr>
                <w:sz w:val="28"/>
                <w:szCs w:val="28"/>
              </w:rPr>
              <w:t>муниципального образования Пе</w:t>
            </w:r>
            <w:r w:rsidR="00D45352">
              <w:rPr>
                <w:sz w:val="28"/>
                <w:szCs w:val="28"/>
              </w:rPr>
              <w:t>к</w:t>
            </w:r>
            <w:r w:rsidR="00D45352">
              <w:rPr>
                <w:sz w:val="28"/>
                <w:szCs w:val="28"/>
              </w:rPr>
              <w:t xml:space="preserve">шинское </w:t>
            </w:r>
            <w:r w:rsidR="005471A0">
              <w:rPr>
                <w:sz w:val="28"/>
                <w:szCs w:val="28"/>
              </w:rPr>
              <w:t>Петушинского района</w:t>
            </w:r>
            <w:r w:rsidR="00A1224D">
              <w:rPr>
                <w:sz w:val="28"/>
                <w:szCs w:val="28"/>
              </w:rPr>
              <w:t xml:space="preserve"> </w:t>
            </w:r>
            <w:r w:rsidR="00DA1DDD">
              <w:rPr>
                <w:sz w:val="28"/>
                <w:szCs w:val="28"/>
              </w:rPr>
              <w:t xml:space="preserve"> </w:t>
            </w:r>
            <w:r w:rsidR="00482301">
              <w:rPr>
                <w:sz w:val="28"/>
                <w:szCs w:val="28"/>
              </w:rPr>
              <w:t>по одномандатн</w:t>
            </w:r>
            <w:r w:rsidR="00D45352">
              <w:rPr>
                <w:sz w:val="28"/>
                <w:szCs w:val="28"/>
              </w:rPr>
              <w:t>ому</w:t>
            </w:r>
            <w:r w:rsidR="00482301">
              <w:rPr>
                <w:sz w:val="28"/>
                <w:szCs w:val="28"/>
              </w:rPr>
              <w:t xml:space="preserve"> избирательн</w:t>
            </w:r>
            <w:r w:rsidR="00D45352">
              <w:rPr>
                <w:sz w:val="28"/>
                <w:szCs w:val="28"/>
              </w:rPr>
              <w:t>ому</w:t>
            </w:r>
            <w:r w:rsidR="00482301">
              <w:rPr>
                <w:sz w:val="28"/>
                <w:szCs w:val="28"/>
              </w:rPr>
              <w:t xml:space="preserve"> о</w:t>
            </w:r>
            <w:r w:rsidR="00482301">
              <w:rPr>
                <w:sz w:val="28"/>
                <w:szCs w:val="28"/>
              </w:rPr>
              <w:t>к</w:t>
            </w:r>
            <w:r w:rsidR="00482301">
              <w:rPr>
                <w:sz w:val="28"/>
                <w:szCs w:val="28"/>
              </w:rPr>
              <w:t>руг</w:t>
            </w:r>
            <w:r w:rsidR="00D45352">
              <w:rPr>
                <w:sz w:val="28"/>
                <w:szCs w:val="28"/>
              </w:rPr>
              <w:t>у</w:t>
            </w:r>
            <w:r w:rsidR="00482301">
              <w:rPr>
                <w:sz w:val="28"/>
                <w:szCs w:val="28"/>
              </w:rPr>
              <w:t xml:space="preserve"> № </w:t>
            </w:r>
            <w:r w:rsidR="00D45352">
              <w:rPr>
                <w:sz w:val="28"/>
                <w:szCs w:val="28"/>
              </w:rPr>
              <w:t>5</w:t>
            </w:r>
            <w:r w:rsidR="00482301">
              <w:rPr>
                <w:sz w:val="28"/>
                <w:szCs w:val="28"/>
              </w:rPr>
              <w:t xml:space="preserve"> </w:t>
            </w:r>
            <w:r w:rsidRPr="006F3974">
              <w:rPr>
                <w:bCs/>
                <w:iCs/>
                <w:sz w:val="28"/>
                <w:szCs w:val="28"/>
              </w:rPr>
              <w:t>и</w:t>
            </w:r>
            <w:r w:rsidR="0032061A">
              <w:rPr>
                <w:bCs/>
                <w:iCs/>
                <w:sz w:val="28"/>
                <w:szCs w:val="28"/>
              </w:rPr>
              <w:t xml:space="preserve"> </w:t>
            </w:r>
            <w:r w:rsidRPr="006F3974">
              <w:rPr>
                <w:bCs/>
                <w:iCs/>
                <w:sz w:val="28"/>
                <w:szCs w:val="28"/>
              </w:rPr>
              <w:t xml:space="preserve"> уничтожения лишних и</w:t>
            </w:r>
            <w:r w:rsidRPr="006F3974">
              <w:rPr>
                <w:bCs/>
                <w:iCs/>
                <w:sz w:val="28"/>
                <w:szCs w:val="28"/>
              </w:rPr>
              <w:t>з</w:t>
            </w:r>
            <w:r w:rsidRPr="006F3974">
              <w:rPr>
                <w:bCs/>
                <w:iCs/>
                <w:sz w:val="28"/>
                <w:szCs w:val="28"/>
              </w:rPr>
              <w:t>бирательных бюллет</w:t>
            </w:r>
            <w:r w:rsidRPr="006F3974">
              <w:rPr>
                <w:bCs/>
                <w:iCs/>
                <w:sz w:val="28"/>
                <w:szCs w:val="28"/>
              </w:rPr>
              <w:t>е</w:t>
            </w:r>
            <w:r w:rsidRPr="006F3974">
              <w:rPr>
                <w:bCs/>
                <w:iCs/>
                <w:sz w:val="28"/>
                <w:szCs w:val="28"/>
              </w:rPr>
              <w:t>ней</w:t>
            </w:r>
          </w:p>
        </w:tc>
      </w:tr>
    </w:tbl>
    <w:p w:rsidR="009B5AE2" w:rsidRPr="006F3974" w:rsidRDefault="009B5AE2" w:rsidP="006F3974">
      <w:pPr>
        <w:spacing w:line="360" w:lineRule="auto"/>
        <w:ind w:firstLine="709"/>
        <w:rPr>
          <w:sz w:val="28"/>
          <w:szCs w:val="2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9384"/>
      </w:tblGrid>
      <w:tr w:rsidR="000204BB" w:rsidTr="000204BB">
        <w:trPr>
          <w:trHeight w:val="2668"/>
        </w:trPr>
        <w:tc>
          <w:tcPr>
            <w:tcW w:w="9384" w:type="dxa"/>
          </w:tcPr>
          <w:p w:rsidR="000204BB" w:rsidRPr="006F3974" w:rsidRDefault="00482301" w:rsidP="003E2605">
            <w:pPr>
              <w:pStyle w:val="a7"/>
              <w:spacing w:line="360" w:lineRule="auto"/>
              <w:rPr>
                <w:rFonts w:cs="Tahoma"/>
                <w:b/>
                <w:bCs/>
                <w:szCs w:val="28"/>
              </w:rPr>
            </w:pPr>
            <w:r>
              <w:rPr>
                <w:rFonts w:cs="Tahoma"/>
                <w:szCs w:val="28"/>
              </w:rPr>
              <w:t xml:space="preserve">       </w:t>
            </w:r>
            <w:r w:rsidR="009B5AE2" w:rsidRPr="006F3974">
              <w:rPr>
                <w:rFonts w:cs="Tahoma"/>
                <w:szCs w:val="28"/>
              </w:rPr>
              <w:t>В соответствии с пунктом 11 статьи 63 Федерального закона от 12.06.2002 № 67-ФЗ «Об основных гарантиях избирательных прав и права на участие в референдуме граждан Российской Федерации», пунктами 12, 13, 16.1 статьи 63 Закона Владимирской области от 13.02.2003 № 10-ОЗ «Изб</w:t>
            </w:r>
            <w:r w:rsidR="009B5AE2" w:rsidRPr="006F3974">
              <w:rPr>
                <w:rFonts w:cs="Tahoma"/>
                <w:szCs w:val="28"/>
              </w:rPr>
              <w:t>и</w:t>
            </w:r>
            <w:r w:rsidR="009B5AE2" w:rsidRPr="006F3974">
              <w:rPr>
                <w:rFonts w:cs="Tahoma"/>
                <w:szCs w:val="28"/>
              </w:rPr>
              <w:t>рательный кодекс Владимирской области», Постановлени</w:t>
            </w:r>
            <w:r w:rsidR="007C6E7D" w:rsidRPr="006F3974">
              <w:rPr>
                <w:rFonts w:cs="Tahoma"/>
                <w:szCs w:val="28"/>
              </w:rPr>
              <w:t>ями</w:t>
            </w:r>
            <w:r w:rsidR="009B5AE2" w:rsidRPr="006F3974">
              <w:rPr>
                <w:rFonts w:cs="Tahoma"/>
                <w:szCs w:val="28"/>
              </w:rPr>
              <w:t xml:space="preserve"> Территориал</w:t>
            </w:r>
            <w:r w:rsidR="009B5AE2" w:rsidRPr="006F3974">
              <w:rPr>
                <w:rFonts w:cs="Tahoma"/>
                <w:szCs w:val="28"/>
              </w:rPr>
              <w:t>ь</w:t>
            </w:r>
            <w:r w:rsidR="009B5AE2" w:rsidRPr="006F3974">
              <w:rPr>
                <w:rFonts w:cs="Tahoma"/>
                <w:szCs w:val="28"/>
              </w:rPr>
              <w:t>ной избирательной комисси</w:t>
            </w:r>
            <w:r w:rsidR="005B79DC" w:rsidRPr="006F3974">
              <w:rPr>
                <w:rFonts w:cs="Tahoma"/>
                <w:szCs w:val="28"/>
              </w:rPr>
              <w:t xml:space="preserve">и </w:t>
            </w:r>
            <w:r w:rsidR="00A1224D">
              <w:rPr>
                <w:rFonts w:cs="Tahoma"/>
                <w:szCs w:val="28"/>
              </w:rPr>
              <w:t xml:space="preserve">Петушинского </w:t>
            </w:r>
            <w:r w:rsidR="00DA4436">
              <w:rPr>
                <w:rFonts w:cs="Tahoma"/>
                <w:szCs w:val="28"/>
              </w:rPr>
              <w:t xml:space="preserve"> района</w:t>
            </w:r>
            <w:r w:rsidR="005B79DC" w:rsidRPr="006F3974">
              <w:rPr>
                <w:rFonts w:cs="Tahoma"/>
                <w:szCs w:val="28"/>
              </w:rPr>
              <w:t xml:space="preserve"> </w:t>
            </w:r>
            <w:r w:rsidR="00A1224D">
              <w:rPr>
                <w:rFonts w:cs="Tahoma"/>
                <w:szCs w:val="28"/>
              </w:rPr>
              <w:t>от</w:t>
            </w:r>
            <w:r w:rsidR="000204BB">
              <w:rPr>
                <w:rFonts w:cs="Tahoma"/>
                <w:szCs w:val="28"/>
              </w:rPr>
              <w:t xml:space="preserve"> </w:t>
            </w:r>
            <w:r w:rsidR="00454534">
              <w:rPr>
                <w:rFonts w:cs="Tahoma"/>
                <w:szCs w:val="28"/>
              </w:rPr>
              <w:t>15</w:t>
            </w:r>
            <w:r w:rsidR="000204BB">
              <w:rPr>
                <w:rFonts w:cs="Tahoma"/>
                <w:szCs w:val="28"/>
              </w:rPr>
              <w:t>.08.20</w:t>
            </w:r>
            <w:r w:rsidR="003E2605">
              <w:rPr>
                <w:rFonts w:cs="Tahoma"/>
                <w:szCs w:val="28"/>
              </w:rPr>
              <w:t>2</w:t>
            </w:r>
            <w:r w:rsidR="00454534">
              <w:rPr>
                <w:rFonts w:cs="Tahoma"/>
                <w:szCs w:val="28"/>
              </w:rPr>
              <w:t>2</w:t>
            </w:r>
            <w:r w:rsidR="000204BB">
              <w:rPr>
                <w:rFonts w:cs="Tahoma"/>
                <w:szCs w:val="28"/>
              </w:rPr>
              <w:t xml:space="preserve"> №</w:t>
            </w:r>
            <w:r w:rsidR="00C44FEE">
              <w:rPr>
                <w:rFonts w:cs="Tahoma"/>
                <w:szCs w:val="28"/>
              </w:rPr>
              <w:t xml:space="preserve"> </w:t>
            </w:r>
            <w:r w:rsidR="00454534">
              <w:rPr>
                <w:rFonts w:cs="Tahoma"/>
                <w:szCs w:val="28"/>
              </w:rPr>
              <w:t>16</w:t>
            </w:r>
            <w:r w:rsidR="00D45352">
              <w:rPr>
                <w:rFonts w:cs="Tahoma"/>
                <w:szCs w:val="28"/>
              </w:rPr>
              <w:t>0</w:t>
            </w:r>
            <w:r w:rsidR="00C44FEE" w:rsidRPr="00EB75A2">
              <w:rPr>
                <w:szCs w:val="28"/>
              </w:rPr>
              <w:t xml:space="preserve"> </w:t>
            </w:r>
            <w:r w:rsidR="00C44FEE">
              <w:rPr>
                <w:szCs w:val="28"/>
              </w:rPr>
              <w:t>«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>О Порядке изготовления и доставки избирательных бюллетеней для голосов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>а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ния на 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дополнительных выборах 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>депутат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а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 Совета народных депутатов 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мун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и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ципального образования Пекшинское Петушинского  района по одноманда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т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ному избирательному округу № 5 в единый день голосов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а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>ния 11 сентября  2022 года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, а также осуществления контроля за их изготовлением и 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  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>доста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>в</w:t>
            </w:r>
            <w:r w:rsidR="00D45352" w:rsidRPr="00652923">
              <w:rPr>
                <w:rFonts w:eastAsia="Arial Unicode MS" w:cs="Tahoma"/>
                <w:bCs/>
                <w:kern w:val="1"/>
                <w:szCs w:val="28"/>
                <w:lang/>
              </w:rPr>
              <w:t>кой</w:t>
            </w:r>
            <w:r w:rsidR="00D45352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 </w:t>
            </w:r>
            <w:r w:rsidR="00454534">
              <w:rPr>
                <w:rFonts w:eastAsia="Arial Unicode MS" w:cs="Tahoma"/>
                <w:bCs/>
                <w:kern w:val="1"/>
                <w:szCs w:val="28"/>
                <w:lang/>
              </w:rPr>
              <w:t xml:space="preserve">» </w:t>
            </w:r>
            <w:r w:rsidR="00C44FEE">
              <w:rPr>
                <w:rFonts w:eastAsia="Arial Unicode MS" w:cs="Tahoma"/>
                <w:bCs/>
                <w:kern w:val="1"/>
                <w:szCs w:val="28"/>
              </w:rPr>
              <w:t xml:space="preserve">, </w:t>
            </w:r>
            <w:r w:rsidR="00C44FEE">
              <w:rPr>
                <w:rFonts w:cs="Tahoma"/>
                <w:szCs w:val="28"/>
              </w:rPr>
              <w:t xml:space="preserve">от </w:t>
            </w:r>
            <w:r w:rsidR="00454534">
              <w:rPr>
                <w:rFonts w:cs="Tahoma"/>
                <w:szCs w:val="28"/>
              </w:rPr>
              <w:t>15</w:t>
            </w:r>
            <w:r w:rsidR="00C44FEE">
              <w:rPr>
                <w:rFonts w:cs="Tahoma"/>
                <w:szCs w:val="28"/>
              </w:rPr>
              <w:t>.08.202</w:t>
            </w:r>
            <w:r w:rsidR="00454534">
              <w:rPr>
                <w:rFonts w:cs="Tahoma"/>
                <w:szCs w:val="28"/>
              </w:rPr>
              <w:t>2</w:t>
            </w:r>
            <w:r w:rsidR="00C44FEE">
              <w:rPr>
                <w:rFonts w:cs="Tahoma"/>
                <w:szCs w:val="28"/>
              </w:rPr>
              <w:t xml:space="preserve"> № </w:t>
            </w:r>
            <w:r>
              <w:rPr>
                <w:rFonts w:cs="Tahoma"/>
                <w:szCs w:val="28"/>
              </w:rPr>
              <w:t>1</w:t>
            </w:r>
            <w:r w:rsidR="00D45352">
              <w:rPr>
                <w:rFonts w:cs="Tahoma"/>
                <w:szCs w:val="28"/>
              </w:rPr>
              <w:t>63</w:t>
            </w:r>
            <w:r>
              <w:rPr>
                <w:rFonts w:cs="Tahoma"/>
                <w:szCs w:val="28"/>
              </w:rPr>
              <w:t xml:space="preserve"> </w:t>
            </w:r>
            <w:r w:rsidR="00C44FEE">
              <w:rPr>
                <w:rFonts w:cs="Tahoma"/>
                <w:szCs w:val="28"/>
              </w:rPr>
              <w:t xml:space="preserve"> «</w:t>
            </w:r>
            <w:r w:rsidR="00D45352" w:rsidRPr="00482563">
              <w:rPr>
                <w:szCs w:val="28"/>
              </w:rPr>
              <w:t xml:space="preserve">О </w:t>
            </w:r>
            <w:r w:rsidR="00D45352">
              <w:rPr>
                <w:szCs w:val="28"/>
              </w:rPr>
              <w:t>числе  изготовления избирательных бюллет</w:t>
            </w:r>
            <w:r w:rsidR="00D45352">
              <w:rPr>
                <w:szCs w:val="28"/>
              </w:rPr>
              <w:t>е</w:t>
            </w:r>
            <w:r w:rsidR="00D45352">
              <w:rPr>
                <w:szCs w:val="28"/>
              </w:rPr>
              <w:t xml:space="preserve">ней для голосования на дополнительных </w:t>
            </w:r>
            <w:r w:rsidR="00D45352" w:rsidRPr="00482563">
              <w:rPr>
                <w:szCs w:val="28"/>
              </w:rPr>
              <w:t>выбо</w:t>
            </w:r>
            <w:r w:rsidR="00D45352">
              <w:rPr>
                <w:szCs w:val="28"/>
              </w:rPr>
              <w:t>рах</w:t>
            </w:r>
            <w:r w:rsidR="00D45352" w:rsidRPr="00482563">
              <w:rPr>
                <w:szCs w:val="28"/>
              </w:rPr>
              <w:t xml:space="preserve"> </w:t>
            </w:r>
            <w:r w:rsidR="00D45352">
              <w:rPr>
                <w:szCs w:val="28"/>
              </w:rPr>
              <w:t xml:space="preserve">депутата Совета народных депутатов  </w:t>
            </w:r>
            <w:r w:rsidR="00D45352" w:rsidRPr="00EF6415">
              <w:rPr>
                <w:szCs w:val="28"/>
              </w:rPr>
              <w:t>муниципального образ</w:t>
            </w:r>
            <w:r w:rsidR="00D45352" w:rsidRPr="00EF6415">
              <w:rPr>
                <w:szCs w:val="28"/>
              </w:rPr>
              <w:t>о</w:t>
            </w:r>
            <w:r w:rsidR="00D45352" w:rsidRPr="00EF6415">
              <w:rPr>
                <w:szCs w:val="28"/>
              </w:rPr>
              <w:t xml:space="preserve">вания Пекшинское Петушинского  района </w:t>
            </w:r>
            <w:r w:rsidR="00D45352" w:rsidRPr="00EF6415">
              <w:rPr>
                <w:szCs w:val="28"/>
              </w:rPr>
              <w:lastRenderedPageBreak/>
              <w:t>по одномандатному избирательному округу № 5</w:t>
            </w:r>
            <w:r w:rsidR="00D45352">
              <w:rPr>
                <w:szCs w:val="28"/>
              </w:rPr>
              <w:t xml:space="preserve"> </w:t>
            </w:r>
            <w:r>
              <w:rPr>
                <w:szCs w:val="28"/>
              </w:rPr>
              <w:t>»</w:t>
            </w:r>
            <w:r w:rsidR="00C44FEE">
              <w:rPr>
                <w:szCs w:val="28"/>
              </w:rPr>
              <w:t xml:space="preserve">,   </w:t>
            </w:r>
            <w:r w:rsidR="00C44FEE">
              <w:rPr>
                <w:rFonts w:cs="Tahoma"/>
                <w:szCs w:val="28"/>
              </w:rPr>
              <w:t xml:space="preserve">  </w:t>
            </w:r>
            <w:r w:rsidR="00C44FEE" w:rsidRPr="00FC0362">
              <w:rPr>
                <w:szCs w:val="28"/>
              </w:rPr>
              <w:t>руководствуясь пост</w:t>
            </w:r>
            <w:r w:rsidR="00C44FEE" w:rsidRPr="00FC0362">
              <w:rPr>
                <w:szCs w:val="28"/>
              </w:rPr>
              <w:t>а</w:t>
            </w:r>
            <w:r w:rsidR="00C44FEE" w:rsidRPr="00FC0362">
              <w:rPr>
                <w:szCs w:val="28"/>
              </w:rPr>
              <w:t xml:space="preserve">новлением </w:t>
            </w:r>
            <w:r w:rsidR="00C44FEE">
              <w:rPr>
                <w:szCs w:val="28"/>
              </w:rPr>
              <w:t>Избирательной комиссии Владимирской области от</w:t>
            </w:r>
            <w:r w:rsidR="00454534">
              <w:rPr>
                <w:szCs w:val="28"/>
              </w:rPr>
              <w:t xml:space="preserve">  16.05.2022  № 85 «О возложении полномочий по подготовке и проведению выборов в органы местного самоуправления, местного референдума в Пет</w:t>
            </w:r>
            <w:r w:rsidR="00454534">
              <w:rPr>
                <w:szCs w:val="28"/>
              </w:rPr>
              <w:t>у</w:t>
            </w:r>
            <w:r w:rsidR="00454534">
              <w:rPr>
                <w:szCs w:val="28"/>
              </w:rPr>
              <w:t>шинском районе Владимирской области на Территориальную избирательную коми</w:t>
            </w:r>
            <w:r w:rsidR="00454534">
              <w:rPr>
                <w:szCs w:val="28"/>
              </w:rPr>
              <w:t>с</w:t>
            </w:r>
            <w:r w:rsidR="00454534">
              <w:rPr>
                <w:szCs w:val="28"/>
              </w:rPr>
              <w:t>сию Петушинского района»</w:t>
            </w:r>
            <w:r w:rsidR="00C44FEE">
              <w:rPr>
                <w:szCs w:val="28"/>
              </w:rPr>
              <w:t xml:space="preserve">, </w:t>
            </w:r>
            <w:r w:rsidR="005471A0">
              <w:rPr>
                <w:szCs w:val="28"/>
              </w:rPr>
              <w:t xml:space="preserve"> </w:t>
            </w:r>
            <w:r w:rsidR="000204BB" w:rsidRPr="00D95119">
              <w:rPr>
                <w:szCs w:val="28"/>
              </w:rPr>
              <w:t xml:space="preserve"> </w:t>
            </w:r>
            <w:r w:rsidR="000204BB">
              <w:rPr>
                <w:szCs w:val="28"/>
              </w:rPr>
              <w:t xml:space="preserve"> Территориальная избирательная комиссия П</w:t>
            </w:r>
            <w:r w:rsidR="000204BB">
              <w:rPr>
                <w:szCs w:val="28"/>
              </w:rPr>
              <w:t>е</w:t>
            </w:r>
            <w:r w:rsidR="000204BB">
              <w:rPr>
                <w:szCs w:val="28"/>
              </w:rPr>
              <w:t xml:space="preserve">тушинского района  </w:t>
            </w:r>
            <w:r w:rsidR="000204BB" w:rsidRPr="005F7E9C">
              <w:rPr>
                <w:b/>
                <w:spacing w:val="40"/>
                <w:szCs w:val="28"/>
              </w:rPr>
              <w:t>постано</w:t>
            </w:r>
            <w:r w:rsidR="000204BB" w:rsidRPr="005F7E9C">
              <w:rPr>
                <w:b/>
                <w:spacing w:val="40"/>
                <w:szCs w:val="28"/>
              </w:rPr>
              <w:t>в</w:t>
            </w:r>
            <w:r w:rsidR="000204BB" w:rsidRPr="005F7E9C">
              <w:rPr>
                <w:b/>
                <w:spacing w:val="40"/>
                <w:szCs w:val="28"/>
              </w:rPr>
              <w:t>ляет:</w:t>
            </w:r>
          </w:p>
          <w:p w:rsidR="000204BB" w:rsidRPr="006F3974" w:rsidRDefault="000204BB" w:rsidP="000204BB">
            <w:pPr>
              <w:spacing w:line="360" w:lineRule="auto"/>
              <w:ind w:firstLine="708"/>
              <w:jc w:val="both"/>
              <w:rPr>
                <w:sz w:val="28"/>
                <w:szCs w:val="28"/>
              </w:rPr>
            </w:pPr>
            <w:r w:rsidRPr="006F3974">
              <w:rPr>
                <w:sz w:val="28"/>
                <w:szCs w:val="28"/>
              </w:rPr>
              <w:t>1. Определить место, дату и время передачи избирательных бюллет</w:t>
            </w:r>
            <w:r w:rsidRPr="006F3974">
              <w:rPr>
                <w:sz w:val="28"/>
                <w:szCs w:val="28"/>
              </w:rPr>
              <w:t>е</w:t>
            </w:r>
            <w:r w:rsidRPr="006F3974">
              <w:rPr>
                <w:sz w:val="28"/>
                <w:szCs w:val="28"/>
              </w:rPr>
              <w:t xml:space="preserve">ней для голосования </w:t>
            </w:r>
            <w:r w:rsidRPr="006F3974">
              <w:rPr>
                <w:bCs/>
                <w:iCs/>
                <w:sz w:val="28"/>
                <w:szCs w:val="28"/>
              </w:rPr>
              <w:t xml:space="preserve">на </w:t>
            </w:r>
            <w:r w:rsidR="008D7605">
              <w:rPr>
                <w:bCs/>
                <w:iCs/>
                <w:sz w:val="28"/>
                <w:szCs w:val="28"/>
              </w:rPr>
              <w:t xml:space="preserve"> </w:t>
            </w:r>
            <w:r>
              <w:rPr>
                <w:bCs/>
                <w:iCs/>
                <w:sz w:val="28"/>
                <w:szCs w:val="28"/>
              </w:rPr>
              <w:t xml:space="preserve">выборах </w:t>
            </w:r>
            <w:r>
              <w:rPr>
                <w:sz w:val="28"/>
                <w:szCs w:val="28"/>
              </w:rPr>
              <w:t>депутат</w:t>
            </w:r>
            <w:r w:rsidR="00D45352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 xml:space="preserve"> Совета народных депутатов </w:t>
            </w:r>
            <w:r w:rsidR="00D45352">
              <w:rPr>
                <w:sz w:val="28"/>
                <w:szCs w:val="28"/>
              </w:rPr>
              <w:t>мун</w:t>
            </w:r>
            <w:r w:rsidR="00D45352">
              <w:rPr>
                <w:sz w:val="28"/>
                <w:szCs w:val="28"/>
              </w:rPr>
              <w:t>и</w:t>
            </w:r>
            <w:r w:rsidR="00D45352">
              <w:rPr>
                <w:sz w:val="28"/>
                <w:szCs w:val="28"/>
              </w:rPr>
              <w:t xml:space="preserve">ципального образования Пекшинское </w:t>
            </w:r>
            <w:r w:rsidR="005471A0">
              <w:rPr>
                <w:sz w:val="28"/>
                <w:szCs w:val="28"/>
              </w:rPr>
              <w:t xml:space="preserve"> Петушинского района </w:t>
            </w:r>
            <w:r>
              <w:rPr>
                <w:sz w:val="28"/>
                <w:szCs w:val="28"/>
              </w:rPr>
              <w:t xml:space="preserve"> </w:t>
            </w:r>
            <w:r w:rsidR="00454534">
              <w:rPr>
                <w:sz w:val="28"/>
                <w:szCs w:val="28"/>
              </w:rPr>
              <w:t>по однома</w:t>
            </w:r>
            <w:r w:rsidR="00454534">
              <w:rPr>
                <w:sz w:val="28"/>
                <w:szCs w:val="28"/>
              </w:rPr>
              <w:t>н</w:t>
            </w:r>
            <w:r w:rsidR="00454534">
              <w:rPr>
                <w:sz w:val="28"/>
                <w:szCs w:val="28"/>
              </w:rPr>
              <w:t>датн</w:t>
            </w:r>
            <w:r w:rsidR="00D45352">
              <w:rPr>
                <w:sz w:val="28"/>
                <w:szCs w:val="28"/>
              </w:rPr>
              <w:t xml:space="preserve">ому </w:t>
            </w:r>
            <w:r w:rsidR="00454534">
              <w:rPr>
                <w:sz w:val="28"/>
                <w:szCs w:val="28"/>
              </w:rPr>
              <w:t xml:space="preserve"> избирательн</w:t>
            </w:r>
            <w:r w:rsidR="00D45352">
              <w:rPr>
                <w:sz w:val="28"/>
                <w:szCs w:val="28"/>
              </w:rPr>
              <w:t>ому</w:t>
            </w:r>
            <w:r w:rsidR="00454534">
              <w:rPr>
                <w:sz w:val="28"/>
                <w:szCs w:val="28"/>
              </w:rPr>
              <w:t xml:space="preserve"> округ</w:t>
            </w:r>
            <w:r w:rsidR="00D45352">
              <w:rPr>
                <w:sz w:val="28"/>
                <w:szCs w:val="28"/>
              </w:rPr>
              <w:t xml:space="preserve">у </w:t>
            </w:r>
            <w:r w:rsidR="00454534">
              <w:rPr>
                <w:sz w:val="28"/>
                <w:szCs w:val="28"/>
              </w:rPr>
              <w:t xml:space="preserve"> № </w:t>
            </w:r>
            <w:r w:rsidR="00D45352">
              <w:rPr>
                <w:sz w:val="28"/>
                <w:szCs w:val="28"/>
              </w:rPr>
              <w:t>5</w:t>
            </w:r>
            <w:r w:rsidR="00454534">
              <w:rPr>
                <w:sz w:val="28"/>
                <w:szCs w:val="28"/>
              </w:rPr>
              <w:t xml:space="preserve"> </w:t>
            </w:r>
            <w:r w:rsidRPr="006F3974"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</w:rPr>
              <w:t>ОО</w:t>
            </w:r>
            <w:r w:rsidRPr="006F3974">
              <w:rPr>
                <w:sz w:val="28"/>
                <w:szCs w:val="28"/>
              </w:rPr>
              <w:t>О «</w:t>
            </w:r>
            <w:r>
              <w:rPr>
                <w:sz w:val="28"/>
                <w:szCs w:val="28"/>
              </w:rPr>
              <w:t xml:space="preserve">Транзит-ИКС» </w:t>
            </w:r>
            <w:r w:rsidRPr="006F3974">
              <w:rPr>
                <w:sz w:val="28"/>
                <w:szCs w:val="28"/>
              </w:rPr>
              <w:t xml:space="preserve"> Территор</w:t>
            </w:r>
            <w:r w:rsidRPr="006F3974">
              <w:rPr>
                <w:sz w:val="28"/>
                <w:szCs w:val="28"/>
              </w:rPr>
              <w:t>и</w:t>
            </w:r>
            <w:r w:rsidRPr="006F3974">
              <w:rPr>
                <w:sz w:val="28"/>
                <w:szCs w:val="28"/>
              </w:rPr>
              <w:t xml:space="preserve">альной избирательной комиссии </w:t>
            </w:r>
            <w:r>
              <w:rPr>
                <w:sz w:val="28"/>
                <w:szCs w:val="28"/>
              </w:rPr>
              <w:t xml:space="preserve">Петушинского </w:t>
            </w:r>
            <w:r w:rsidRPr="006F3974">
              <w:rPr>
                <w:sz w:val="28"/>
                <w:szCs w:val="28"/>
              </w:rPr>
              <w:t>района и уничтожения ли</w:t>
            </w:r>
            <w:r w:rsidRPr="006F3974">
              <w:rPr>
                <w:sz w:val="28"/>
                <w:szCs w:val="28"/>
              </w:rPr>
              <w:t>ш</w:t>
            </w:r>
            <w:r w:rsidRPr="006F3974">
              <w:rPr>
                <w:sz w:val="28"/>
                <w:szCs w:val="28"/>
              </w:rPr>
              <w:t>них избирательных бюллет</w:t>
            </w:r>
            <w:r w:rsidRPr="006F3974">
              <w:rPr>
                <w:sz w:val="28"/>
                <w:szCs w:val="28"/>
              </w:rPr>
              <w:t>е</w:t>
            </w:r>
            <w:r w:rsidRPr="006F3974">
              <w:rPr>
                <w:sz w:val="28"/>
                <w:szCs w:val="28"/>
              </w:rPr>
              <w:t>ней:</w:t>
            </w:r>
          </w:p>
          <w:p w:rsidR="000204BB" w:rsidRPr="006F3974" w:rsidRDefault="000204BB" w:rsidP="000204BB">
            <w:pPr>
              <w:pStyle w:val="a7"/>
              <w:spacing w:line="360" w:lineRule="auto"/>
              <w:ind w:firstLine="709"/>
              <w:rPr>
                <w:szCs w:val="28"/>
              </w:rPr>
            </w:pPr>
            <w:r w:rsidRPr="006F3974">
              <w:rPr>
                <w:szCs w:val="28"/>
              </w:rPr>
              <w:t xml:space="preserve">Место передачи избирательных бюллетеней - </w:t>
            </w:r>
            <w:r>
              <w:rPr>
                <w:szCs w:val="28"/>
              </w:rPr>
              <w:t>ОО</w:t>
            </w:r>
            <w:r w:rsidRPr="006F3974">
              <w:rPr>
                <w:szCs w:val="28"/>
              </w:rPr>
              <w:t>О «</w:t>
            </w:r>
            <w:r>
              <w:rPr>
                <w:szCs w:val="28"/>
              </w:rPr>
              <w:t>Транзит-ИКС»</w:t>
            </w:r>
            <w:r w:rsidRPr="006F3974">
              <w:rPr>
                <w:szCs w:val="28"/>
              </w:rPr>
              <w:t>, г.</w:t>
            </w:r>
            <w:r>
              <w:rPr>
                <w:szCs w:val="28"/>
              </w:rPr>
              <w:t xml:space="preserve"> Владимир</w:t>
            </w:r>
            <w:r w:rsidRPr="006F3974">
              <w:rPr>
                <w:szCs w:val="28"/>
              </w:rPr>
              <w:t>, ул.</w:t>
            </w:r>
            <w:r>
              <w:rPr>
                <w:szCs w:val="28"/>
              </w:rPr>
              <w:t xml:space="preserve"> Электрозаводская, д.2</w:t>
            </w:r>
            <w:r w:rsidRPr="006F3974">
              <w:rPr>
                <w:szCs w:val="28"/>
              </w:rPr>
              <w:t>;</w:t>
            </w:r>
          </w:p>
          <w:p w:rsidR="000204BB" w:rsidRPr="006F3974" w:rsidRDefault="000204BB" w:rsidP="000204BB">
            <w:pPr>
              <w:pStyle w:val="a7"/>
              <w:spacing w:line="360" w:lineRule="auto"/>
              <w:ind w:firstLine="709"/>
              <w:rPr>
                <w:szCs w:val="28"/>
              </w:rPr>
            </w:pPr>
            <w:r w:rsidRPr="006F3974">
              <w:rPr>
                <w:szCs w:val="28"/>
              </w:rPr>
              <w:t xml:space="preserve">Дата передачи избирательных бюллетеней – </w:t>
            </w:r>
            <w:r w:rsidR="00454534">
              <w:rPr>
                <w:szCs w:val="28"/>
              </w:rPr>
              <w:t xml:space="preserve">24 августа </w:t>
            </w:r>
            <w:r w:rsidRPr="006F3974">
              <w:rPr>
                <w:szCs w:val="28"/>
              </w:rPr>
              <w:t xml:space="preserve"> 20</w:t>
            </w:r>
            <w:r w:rsidR="008D7605">
              <w:rPr>
                <w:szCs w:val="28"/>
              </w:rPr>
              <w:t>2</w:t>
            </w:r>
            <w:r w:rsidR="00454534">
              <w:rPr>
                <w:szCs w:val="28"/>
              </w:rPr>
              <w:t>2</w:t>
            </w:r>
            <w:r w:rsidRPr="006F3974">
              <w:rPr>
                <w:szCs w:val="28"/>
              </w:rPr>
              <w:t xml:space="preserve"> г</w:t>
            </w:r>
            <w:r w:rsidRPr="006F3974">
              <w:rPr>
                <w:szCs w:val="28"/>
              </w:rPr>
              <w:t>о</w:t>
            </w:r>
            <w:r w:rsidRPr="006F3974">
              <w:rPr>
                <w:szCs w:val="28"/>
              </w:rPr>
              <w:t>да.</w:t>
            </w:r>
          </w:p>
          <w:p w:rsidR="000204BB" w:rsidRPr="006F3974" w:rsidRDefault="000204BB" w:rsidP="000204BB">
            <w:pPr>
              <w:pStyle w:val="a7"/>
              <w:spacing w:line="360" w:lineRule="auto"/>
              <w:ind w:firstLine="709"/>
              <w:rPr>
                <w:szCs w:val="28"/>
              </w:rPr>
            </w:pPr>
            <w:r w:rsidRPr="006F3974">
              <w:rPr>
                <w:szCs w:val="28"/>
              </w:rPr>
              <w:t xml:space="preserve">Время начала передачи избирательных бюллетеней – </w:t>
            </w:r>
            <w:r w:rsidR="00482301">
              <w:rPr>
                <w:szCs w:val="28"/>
              </w:rPr>
              <w:t>9</w:t>
            </w:r>
            <w:r>
              <w:rPr>
                <w:szCs w:val="28"/>
              </w:rPr>
              <w:t xml:space="preserve"> часов </w:t>
            </w:r>
            <w:r w:rsidR="00D45352">
              <w:rPr>
                <w:szCs w:val="28"/>
              </w:rPr>
              <w:t>3</w:t>
            </w:r>
            <w:r w:rsidR="00BD36B7">
              <w:rPr>
                <w:szCs w:val="28"/>
              </w:rPr>
              <w:t>0</w:t>
            </w:r>
            <w:r w:rsidRPr="006F3974">
              <w:rPr>
                <w:szCs w:val="28"/>
              </w:rPr>
              <w:t xml:space="preserve"> </w:t>
            </w:r>
            <w:r>
              <w:rPr>
                <w:szCs w:val="28"/>
              </w:rPr>
              <w:t>минут</w:t>
            </w:r>
            <w:r w:rsidRPr="006F3974">
              <w:rPr>
                <w:szCs w:val="28"/>
              </w:rPr>
              <w:t>.</w:t>
            </w:r>
          </w:p>
          <w:p w:rsidR="000204BB" w:rsidRPr="006F3974" w:rsidRDefault="000204BB" w:rsidP="000204BB">
            <w:pPr>
              <w:pStyle w:val="a7"/>
              <w:spacing w:line="360" w:lineRule="auto"/>
              <w:ind w:firstLine="709"/>
              <w:rPr>
                <w:szCs w:val="28"/>
              </w:rPr>
            </w:pPr>
            <w:r w:rsidRPr="006F3974">
              <w:rPr>
                <w:szCs w:val="28"/>
              </w:rPr>
              <w:t>2. При передаче бюллетеней от полиграфической организации избир</w:t>
            </w:r>
            <w:r w:rsidRPr="006F3974">
              <w:rPr>
                <w:szCs w:val="28"/>
              </w:rPr>
              <w:t>а</w:t>
            </w:r>
            <w:r w:rsidRPr="006F3974">
              <w:rPr>
                <w:szCs w:val="28"/>
              </w:rPr>
              <w:t>тельной комиссии, разместившей заказ на изготовление бюллетеней, при уничтожении лишних бюллетеней вправе присутствовать члены указанной избирательной комиссии, кандидаты, фамилии которых внесены в бюлл</w:t>
            </w:r>
            <w:r w:rsidRPr="006F3974">
              <w:rPr>
                <w:szCs w:val="28"/>
              </w:rPr>
              <w:t>е</w:t>
            </w:r>
            <w:r w:rsidRPr="006F3974">
              <w:rPr>
                <w:szCs w:val="28"/>
              </w:rPr>
              <w:t>тень, или их представители, представители избирательных объединений, н</w:t>
            </w:r>
            <w:r w:rsidRPr="006F3974">
              <w:rPr>
                <w:szCs w:val="28"/>
              </w:rPr>
              <w:t>а</w:t>
            </w:r>
            <w:r w:rsidRPr="006F3974">
              <w:rPr>
                <w:szCs w:val="28"/>
              </w:rPr>
              <w:t>именования которых указаны в избирательном бюллетене, и представители средств массовой информации.</w:t>
            </w:r>
          </w:p>
          <w:p w:rsidR="000204BB" w:rsidRDefault="000204BB" w:rsidP="000204BB">
            <w:pPr>
              <w:pStyle w:val="a7"/>
              <w:spacing w:line="360" w:lineRule="auto"/>
              <w:ind w:firstLine="708"/>
              <w:rPr>
                <w:szCs w:val="28"/>
              </w:rPr>
            </w:pPr>
            <w:r w:rsidRPr="006F3974">
              <w:rPr>
                <w:szCs w:val="28"/>
              </w:rPr>
              <w:t xml:space="preserve">3. </w:t>
            </w:r>
            <w:r>
              <w:rPr>
                <w:szCs w:val="28"/>
              </w:rPr>
              <w:t>В целях о</w:t>
            </w:r>
            <w:r w:rsidRPr="006F3974">
              <w:rPr>
                <w:szCs w:val="28"/>
              </w:rPr>
              <w:t>пове</w:t>
            </w:r>
            <w:r>
              <w:rPr>
                <w:szCs w:val="28"/>
              </w:rPr>
              <w:t>щения</w:t>
            </w:r>
            <w:r w:rsidRPr="006F3974">
              <w:rPr>
                <w:szCs w:val="28"/>
              </w:rPr>
              <w:t xml:space="preserve"> всех указанных в пункте 2 настоящего пост</w:t>
            </w:r>
            <w:r w:rsidRPr="006F3974">
              <w:rPr>
                <w:szCs w:val="28"/>
              </w:rPr>
              <w:t>а</w:t>
            </w:r>
            <w:r w:rsidRPr="006F3974">
              <w:rPr>
                <w:szCs w:val="28"/>
              </w:rPr>
              <w:t>новления лиц о месте, дате и времени проведения передачи бюллетеней и уничтожения лишних избирательных бюллетеней и предостав</w:t>
            </w:r>
            <w:r>
              <w:rPr>
                <w:szCs w:val="28"/>
              </w:rPr>
              <w:t xml:space="preserve">ления </w:t>
            </w:r>
            <w:r w:rsidRPr="006F3974">
              <w:rPr>
                <w:szCs w:val="28"/>
              </w:rPr>
              <w:t xml:space="preserve"> во</w:t>
            </w:r>
            <w:r w:rsidRPr="006F3974">
              <w:rPr>
                <w:szCs w:val="28"/>
              </w:rPr>
              <w:t>з</w:t>
            </w:r>
            <w:r w:rsidRPr="006F3974">
              <w:rPr>
                <w:szCs w:val="28"/>
              </w:rPr>
              <w:t>можност</w:t>
            </w:r>
            <w:r>
              <w:rPr>
                <w:szCs w:val="28"/>
              </w:rPr>
              <w:t>и</w:t>
            </w:r>
            <w:r w:rsidRPr="006F3974">
              <w:rPr>
                <w:szCs w:val="28"/>
              </w:rPr>
              <w:t xml:space="preserve"> присутствовать при этом каждому кандидату, фамилия которого внесена в бюллетень или не менее чем одному его представителю, не менее чем одному представителю каждого избирательного объединения, наимен</w:t>
            </w:r>
            <w:r w:rsidRPr="006F3974">
              <w:rPr>
                <w:szCs w:val="28"/>
              </w:rPr>
              <w:t>о</w:t>
            </w:r>
            <w:r w:rsidRPr="006F3974">
              <w:rPr>
                <w:szCs w:val="28"/>
              </w:rPr>
              <w:lastRenderedPageBreak/>
              <w:t>вание которого указано в избирательном бюллетене</w:t>
            </w:r>
            <w:r>
              <w:rPr>
                <w:szCs w:val="28"/>
              </w:rPr>
              <w:t xml:space="preserve"> разместить </w:t>
            </w:r>
            <w:r w:rsidRPr="006F3974">
              <w:rPr>
                <w:szCs w:val="28"/>
              </w:rPr>
              <w:t>настояще</w:t>
            </w:r>
            <w:r>
              <w:rPr>
                <w:szCs w:val="28"/>
              </w:rPr>
              <w:t>е</w:t>
            </w:r>
            <w:r w:rsidRPr="006F3974">
              <w:rPr>
                <w:szCs w:val="28"/>
              </w:rPr>
              <w:t xml:space="preserve"> постановлени</w:t>
            </w:r>
            <w:r>
              <w:rPr>
                <w:szCs w:val="28"/>
              </w:rPr>
              <w:t>е</w:t>
            </w:r>
            <w:r w:rsidRPr="006F3974">
              <w:rPr>
                <w:szCs w:val="28"/>
              </w:rPr>
              <w:t xml:space="preserve"> на официальном сайте Территориальной избирательной к</w:t>
            </w:r>
            <w:r w:rsidRPr="006F3974">
              <w:rPr>
                <w:szCs w:val="28"/>
              </w:rPr>
              <w:t>о</w:t>
            </w:r>
            <w:r w:rsidRPr="006F3974">
              <w:rPr>
                <w:szCs w:val="28"/>
              </w:rPr>
              <w:t xml:space="preserve">миссии </w:t>
            </w:r>
            <w:r>
              <w:rPr>
                <w:szCs w:val="28"/>
              </w:rPr>
              <w:t xml:space="preserve">Петушинского </w:t>
            </w:r>
            <w:r w:rsidRPr="006F3974">
              <w:rPr>
                <w:szCs w:val="28"/>
              </w:rPr>
              <w:t>района в информационно-телекоммуникационной с</w:t>
            </w:r>
            <w:r w:rsidRPr="006F3974">
              <w:rPr>
                <w:szCs w:val="28"/>
              </w:rPr>
              <w:t>е</w:t>
            </w:r>
            <w:r w:rsidRPr="006F3974">
              <w:rPr>
                <w:szCs w:val="28"/>
              </w:rPr>
              <w:t>ти Интернет.</w:t>
            </w:r>
          </w:p>
          <w:p w:rsidR="000204BB" w:rsidRPr="006F3974" w:rsidRDefault="000204BB" w:rsidP="000204BB">
            <w:pPr>
              <w:pStyle w:val="a7"/>
              <w:spacing w:line="360" w:lineRule="auto"/>
              <w:ind w:firstLine="709"/>
              <w:rPr>
                <w:szCs w:val="28"/>
              </w:rPr>
            </w:pPr>
            <w:r w:rsidRPr="006F3974">
              <w:rPr>
                <w:szCs w:val="28"/>
              </w:rPr>
              <w:t>При этом каждое из вышеуказанных присутствующих лиц вправе по</w:t>
            </w:r>
            <w:r w:rsidRPr="006F3974">
              <w:rPr>
                <w:szCs w:val="28"/>
              </w:rPr>
              <w:t>д</w:t>
            </w:r>
            <w:r w:rsidRPr="006F3974">
              <w:rPr>
                <w:szCs w:val="28"/>
              </w:rPr>
              <w:t>писать составляемый при передаче бюллетеней акт, а также при уничтож</w:t>
            </w:r>
            <w:r w:rsidRPr="006F3974">
              <w:rPr>
                <w:szCs w:val="28"/>
              </w:rPr>
              <w:t>е</w:t>
            </w:r>
            <w:r w:rsidRPr="006F3974">
              <w:rPr>
                <w:szCs w:val="28"/>
              </w:rPr>
              <w:t>нии лишних бюллетеней (при их выявлении).</w:t>
            </w:r>
          </w:p>
          <w:p w:rsidR="000204BB" w:rsidRDefault="000204BB" w:rsidP="000204BB">
            <w:pPr>
              <w:pStyle w:val="a7"/>
              <w:spacing w:line="360" w:lineRule="auto"/>
              <w:ind w:firstLine="708"/>
              <w:rPr>
                <w:szCs w:val="28"/>
              </w:rPr>
            </w:pPr>
            <w:r w:rsidRPr="006F3974">
              <w:rPr>
                <w:szCs w:val="28"/>
              </w:rPr>
              <w:t>4. Разместить настоящее постановление на официальном сайте Терр</w:t>
            </w:r>
            <w:r w:rsidRPr="006F3974">
              <w:rPr>
                <w:szCs w:val="28"/>
              </w:rPr>
              <w:t>и</w:t>
            </w:r>
            <w:r w:rsidRPr="006F3974">
              <w:rPr>
                <w:szCs w:val="28"/>
              </w:rPr>
              <w:t xml:space="preserve">ториальной избирательной комиссии </w:t>
            </w:r>
            <w:r>
              <w:rPr>
                <w:szCs w:val="28"/>
              </w:rPr>
              <w:t xml:space="preserve">Петушинского </w:t>
            </w:r>
            <w:r w:rsidRPr="006F3974">
              <w:rPr>
                <w:szCs w:val="28"/>
              </w:rPr>
              <w:t>района в информацио</w:t>
            </w:r>
            <w:r w:rsidRPr="006F3974">
              <w:rPr>
                <w:szCs w:val="28"/>
              </w:rPr>
              <w:t>н</w:t>
            </w:r>
            <w:r w:rsidRPr="006F3974">
              <w:rPr>
                <w:szCs w:val="28"/>
              </w:rPr>
              <w:t>но-телекоммуникационной сети Интернет.</w:t>
            </w:r>
          </w:p>
          <w:p w:rsidR="000204BB" w:rsidRDefault="000204BB" w:rsidP="000204BB">
            <w:pPr>
              <w:pStyle w:val="a7"/>
              <w:spacing w:line="360" w:lineRule="auto"/>
              <w:ind w:firstLine="708"/>
              <w:rPr>
                <w:szCs w:val="28"/>
              </w:rPr>
            </w:pPr>
          </w:p>
          <w:p w:rsidR="000204BB" w:rsidRDefault="000204BB" w:rsidP="000204BB">
            <w:pPr>
              <w:pStyle w:val="a7"/>
              <w:spacing w:line="360" w:lineRule="auto"/>
              <w:ind w:firstLine="708"/>
              <w:rPr>
                <w:szCs w:val="28"/>
              </w:rPr>
            </w:pPr>
          </w:p>
          <w:p w:rsidR="000204BB" w:rsidRDefault="000204BB" w:rsidP="000204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</w:p>
          <w:p w:rsidR="000204BB" w:rsidRDefault="000204BB" w:rsidP="000204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избирательной комиссии 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  <w:t xml:space="preserve">                   Н.А.  Кузьмина</w:t>
            </w:r>
          </w:p>
          <w:p w:rsidR="000204BB" w:rsidRDefault="000204BB" w:rsidP="000204BB">
            <w:pPr>
              <w:ind w:right="-2"/>
              <w:jc w:val="both"/>
              <w:rPr>
                <w:sz w:val="28"/>
                <w:szCs w:val="28"/>
              </w:rPr>
            </w:pPr>
          </w:p>
          <w:p w:rsidR="000204BB" w:rsidRDefault="000204BB" w:rsidP="000204BB">
            <w:pPr>
              <w:ind w:right="-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Секретарь</w:t>
            </w:r>
          </w:p>
          <w:p w:rsidR="000204BB" w:rsidRDefault="000204BB" w:rsidP="000204BB">
            <w:pPr>
              <w:ind w:right="-2"/>
              <w:jc w:val="both"/>
            </w:pPr>
            <w:r>
              <w:rPr>
                <w:sz w:val="28"/>
                <w:szCs w:val="28"/>
              </w:rPr>
              <w:t>избирательной комиссии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  <w:t xml:space="preserve">                  О.Ю. Шешина</w:t>
            </w:r>
          </w:p>
          <w:p w:rsidR="000204BB" w:rsidRPr="00652923" w:rsidRDefault="000204BB" w:rsidP="000204BB">
            <w:pPr>
              <w:autoSpaceDE w:val="0"/>
              <w:snapToGrid w:val="0"/>
              <w:spacing w:after="100" w:afterAutospacing="1" w:line="360" w:lineRule="auto"/>
              <w:jc w:val="both"/>
              <w:rPr>
                <w:rFonts w:eastAsia="Arial Unicode MS" w:cs="Tahoma"/>
                <w:bCs/>
                <w:kern w:val="1"/>
                <w:sz w:val="28"/>
                <w:szCs w:val="28"/>
              </w:rPr>
            </w:pPr>
          </w:p>
        </w:tc>
      </w:tr>
    </w:tbl>
    <w:p w:rsidR="000204BB" w:rsidRDefault="000204BB" w:rsidP="00D134EC">
      <w:pPr>
        <w:pStyle w:val="a7"/>
        <w:spacing w:line="360" w:lineRule="auto"/>
        <w:ind w:firstLine="709"/>
        <w:rPr>
          <w:rFonts w:cs="Tahoma"/>
          <w:szCs w:val="28"/>
        </w:rPr>
      </w:pPr>
    </w:p>
    <w:sectPr w:rsidR="000204BB" w:rsidSect="006F3974">
      <w:headerReference w:type="even" r:id="rId9"/>
      <w:headerReference w:type="default" r:id="rId10"/>
      <w:pgSz w:w="11909" w:h="16834" w:code="9"/>
      <w:pgMar w:top="1134" w:right="851" w:bottom="1134" w:left="1701" w:header="709" w:footer="709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B61" w:rsidRDefault="00087B61">
      <w:r>
        <w:separator/>
      </w:r>
    </w:p>
  </w:endnote>
  <w:endnote w:type="continuationSeparator" w:id="1">
    <w:p w:rsidR="00087B61" w:rsidRDefault="00087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B61" w:rsidRDefault="00087B61">
      <w:r>
        <w:separator/>
      </w:r>
    </w:p>
  </w:footnote>
  <w:footnote w:type="continuationSeparator" w:id="1">
    <w:p w:rsidR="00087B61" w:rsidRDefault="00087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90A" w:rsidRDefault="000C5C9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B690A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B690A" w:rsidRDefault="00BB690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90A" w:rsidRDefault="000C5C9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B690A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45352">
      <w:rPr>
        <w:rStyle w:val="a6"/>
        <w:noProof/>
      </w:rPr>
      <w:t>2</w:t>
    </w:r>
    <w:r>
      <w:rPr>
        <w:rStyle w:val="a6"/>
      </w:rPr>
      <w:fldChar w:fldCharType="end"/>
    </w:r>
  </w:p>
  <w:p w:rsidR="00BB690A" w:rsidRDefault="00BB690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4289A"/>
    <w:multiLevelType w:val="multilevel"/>
    <w:tmpl w:val="144C28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F9169F8"/>
    <w:multiLevelType w:val="hybridMultilevel"/>
    <w:tmpl w:val="2C7C200A"/>
    <w:lvl w:ilvl="0" w:tplc="6726BA3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C43008"/>
    <w:multiLevelType w:val="multilevel"/>
    <w:tmpl w:val="5F48A48E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D920DA"/>
    <w:multiLevelType w:val="hybridMultilevel"/>
    <w:tmpl w:val="149ACC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DC842D8"/>
    <w:multiLevelType w:val="multilevel"/>
    <w:tmpl w:val="F7808772"/>
    <w:lvl w:ilvl="0">
      <w:start w:val="472"/>
      <w:numFmt w:val="decimal"/>
      <w:lvlText w:val="%1."/>
      <w:lvlJc w:val="center"/>
      <w:pPr>
        <w:tabs>
          <w:tab w:val="num" w:pos="360"/>
        </w:tabs>
        <w:ind w:left="360" w:hanging="72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0B530B"/>
    <w:multiLevelType w:val="hybridMultilevel"/>
    <w:tmpl w:val="169482A8"/>
    <w:lvl w:ilvl="0" w:tplc="67E2AC22">
      <w:start w:val="2"/>
      <w:numFmt w:val="decimal"/>
      <w:lvlText w:val="%1."/>
      <w:lvlJc w:val="center"/>
      <w:pPr>
        <w:tabs>
          <w:tab w:val="num" w:pos="72"/>
        </w:tabs>
        <w:ind w:left="72" w:hanging="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D900AD"/>
    <w:multiLevelType w:val="hybridMultilevel"/>
    <w:tmpl w:val="49EC52DC"/>
    <w:lvl w:ilvl="0" w:tplc="D53CD864">
      <w:start w:val="2"/>
      <w:numFmt w:val="decimal"/>
      <w:lvlText w:val="%1."/>
      <w:lvlJc w:val="center"/>
      <w:pPr>
        <w:tabs>
          <w:tab w:val="num" w:pos="57"/>
        </w:tabs>
        <w:ind w:left="72" w:hanging="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7676DD"/>
    <w:multiLevelType w:val="hybridMultilevel"/>
    <w:tmpl w:val="BB88C3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DE5369E"/>
    <w:multiLevelType w:val="hybridMultilevel"/>
    <w:tmpl w:val="5942C940"/>
    <w:lvl w:ilvl="0" w:tplc="5EDA24C4">
      <w:start w:val="474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A8B0CE5"/>
    <w:multiLevelType w:val="hybridMultilevel"/>
    <w:tmpl w:val="AD5404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116AFB"/>
    <w:multiLevelType w:val="multilevel"/>
    <w:tmpl w:val="15C0E2B2"/>
    <w:lvl w:ilvl="0">
      <w:start w:val="47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D571F7"/>
    <w:multiLevelType w:val="hybridMultilevel"/>
    <w:tmpl w:val="A5F88EE4"/>
    <w:lvl w:ilvl="0" w:tplc="603A290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"/>
        </w:tabs>
        <w:ind w:left="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732"/>
        </w:tabs>
        <w:ind w:left="7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452"/>
        </w:tabs>
        <w:ind w:left="14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172"/>
        </w:tabs>
        <w:ind w:left="21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892"/>
        </w:tabs>
        <w:ind w:left="28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612"/>
        </w:tabs>
        <w:ind w:left="36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332"/>
        </w:tabs>
        <w:ind w:left="43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052"/>
        </w:tabs>
        <w:ind w:left="5052" w:hanging="180"/>
      </w:pPr>
    </w:lvl>
  </w:abstractNum>
  <w:abstractNum w:abstractNumId="12">
    <w:nsid w:val="53150D7C"/>
    <w:multiLevelType w:val="hybridMultilevel"/>
    <w:tmpl w:val="15C0E2B2"/>
    <w:lvl w:ilvl="0" w:tplc="5494074A">
      <w:start w:val="47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C974A8A"/>
    <w:multiLevelType w:val="hybridMultilevel"/>
    <w:tmpl w:val="B8CA94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62E946B4"/>
    <w:multiLevelType w:val="multilevel"/>
    <w:tmpl w:val="2196D812"/>
    <w:lvl w:ilvl="0">
      <w:start w:val="474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3A9086E"/>
    <w:multiLevelType w:val="hybridMultilevel"/>
    <w:tmpl w:val="3FE80CB2"/>
    <w:lvl w:ilvl="0" w:tplc="0F325306">
      <w:start w:val="472"/>
      <w:numFmt w:val="decimal"/>
      <w:lvlText w:val="%1."/>
      <w:lvlJc w:val="center"/>
      <w:pPr>
        <w:tabs>
          <w:tab w:val="num" w:pos="360"/>
        </w:tabs>
        <w:ind w:left="360" w:hanging="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451441E"/>
    <w:multiLevelType w:val="hybridMultilevel"/>
    <w:tmpl w:val="F7808772"/>
    <w:lvl w:ilvl="0" w:tplc="0F325306">
      <w:start w:val="472"/>
      <w:numFmt w:val="decimal"/>
      <w:lvlText w:val="%1."/>
      <w:lvlJc w:val="center"/>
      <w:pPr>
        <w:tabs>
          <w:tab w:val="num" w:pos="360"/>
        </w:tabs>
        <w:ind w:left="360" w:hanging="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5E6739F"/>
    <w:multiLevelType w:val="hybridMultilevel"/>
    <w:tmpl w:val="35B252C6"/>
    <w:lvl w:ilvl="0" w:tplc="E6DABD28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8">
    <w:nsid w:val="675D3570"/>
    <w:multiLevelType w:val="hybridMultilevel"/>
    <w:tmpl w:val="ADF62B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3D28B2"/>
    <w:multiLevelType w:val="hybridMultilevel"/>
    <w:tmpl w:val="E73436AA"/>
    <w:lvl w:ilvl="0" w:tplc="67E2AC22">
      <w:start w:val="2"/>
      <w:numFmt w:val="decimal"/>
      <w:lvlText w:val="%1."/>
      <w:lvlJc w:val="center"/>
      <w:pPr>
        <w:tabs>
          <w:tab w:val="num" w:pos="72"/>
        </w:tabs>
        <w:ind w:left="72" w:hanging="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FAD0203"/>
    <w:multiLevelType w:val="multilevel"/>
    <w:tmpl w:val="A5F88EE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2"/>
        </w:tabs>
        <w:ind w:left="12" w:hanging="360"/>
      </w:pPr>
    </w:lvl>
    <w:lvl w:ilvl="2">
      <w:start w:val="1"/>
      <w:numFmt w:val="lowerRoman"/>
      <w:lvlText w:val="%3."/>
      <w:lvlJc w:val="right"/>
      <w:pPr>
        <w:tabs>
          <w:tab w:val="num" w:pos="732"/>
        </w:tabs>
        <w:ind w:left="732" w:hanging="180"/>
      </w:pPr>
    </w:lvl>
    <w:lvl w:ilvl="3">
      <w:start w:val="1"/>
      <w:numFmt w:val="decimal"/>
      <w:lvlText w:val="%4."/>
      <w:lvlJc w:val="left"/>
      <w:pPr>
        <w:tabs>
          <w:tab w:val="num" w:pos="1452"/>
        </w:tabs>
        <w:ind w:left="1452" w:hanging="360"/>
      </w:pPr>
    </w:lvl>
    <w:lvl w:ilvl="4">
      <w:start w:val="1"/>
      <w:numFmt w:val="lowerLetter"/>
      <w:lvlText w:val="%5."/>
      <w:lvlJc w:val="left"/>
      <w:pPr>
        <w:tabs>
          <w:tab w:val="num" w:pos="2172"/>
        </w:tabs>
        <w:ind w:left="2172" w:hanging="360"/>
      </w:pPr>
    </w:lvl>
    <w:lvl w:ilvl="5">
      <w:start w:val="1"/>
      <w:numFmt w:val="lowerRoman"/>
      <w:lvlText w:val="%6."/>
      <w:lvlJc w:val="right"/>
      <w:pPr>
        <w:tabs>
          <w:tab w:val="num" w:pos="2892"/>
        </w:tabs>
        <w:ind w:left="2892" w:hanging="180"/>
      </w:pPr>
    </w:lvl>
    <w:lvl w:ilvl="6">
      <w:start w:val="1"/>
      <w:numFmt w:val="decimal"/>
      <w:lvlText w:val="%7."/>
      <w:lvlJc w:val="left"/>
      <w:pPr>
        <w:tabs>
          <w:tab w:val="num" w:pos="3612"/>
        </w:tabs>
        <w:ind w:left="3612" w:hanging="360"/>
      </w:pPr>
    </w:lvl>
    <w:lvl w:ilvl="7">
      <w:start w:val="1"/>
      <w:numFmt w:val="lowerLetter"/>
      <w:lvlText w:val="%8."/>
      <w:lvlJc w:val="left"/>
      <w:pPr>
        <w:tabs>
          <w:tab w:val="num" w:pos="4332"/>
        </w:tabs>
        <w:ind w:left="4332" w:hanging="360"/>
      </w:pPr>
    </w:lvl>
    <w:lvl w:ilvl="8">
      <w:start w:val="1"/>
      <w:numFmt w:val="lowerRoman"/>
      <w:lvlText w:val="%9."/>
      <w:lvlJc w:val="right"/>
      <w:pPr>
        <w:tabs>
          <w:tab w:val="num" w:pos="5052"/>
        </w:tabs>
        <w:ind w:left="5052" w:hanging="180"/>
      </w:pPr>
    </w:lvl>
  </w:abstractNum>
  <w:abstractNum w:abstractNumId="21">
    <w:nsid w:val="762B1FAB"/>
    <w:multiLevelType w:val="multilevel"/>
    <w:tmpl w:val="E73436AA"/>
    <w:lvl w:ilvl="0">
      <w:start w:val="2"/>
      <w:numFmt w:val="decimal"/>
      <w:lvlText w:val="%1."/>
      <w:lvlJc w:val="center"/>
      <w:pPr>
        <w:tabs>
          <w:tab w:val="num" w:pos="72"/>
        </w:tabs>
        <w:ind w:left="72" w:hanging="72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65611C8"/>
    <w:multiLevelType w:val="hybridMultilevel"/>
    <w:tmpl w:val="144C28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775955F3"/>
    <w:multiLevelType w:val="hybridMultilevel"/>
    <w:tmpl w:val="E6D290FC"/>
    <w:lvl w:ilvl="0" w:tplc="573CF8B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num w:numId="1">
    <w:abstractNumId w:val="2"/>
  </w:num>
  <w:num w:numId="2">
    <w:abstractNumId w:val="11"/>
  </w:num>
  <w:num w:numId="3">
    <w:abstractNumId w:val="20"/>
  </w:num>
  <w:num w:numId="4">
    <w:abstractNumId w:val="8"/>
  </w:num>
  <w:num w:numId="5">
    <w:abstractNumId w:val="14"/>
  </w:num>
  <w:num w:numId="6">
    <w:abstractNumId w:val="13"/>
  </w:num>
  <w:num w:numId="7">
    <w:abstractNumId w:val="22"/>
  </w:num>
  <w:num w:numId="8">
    <w:abstractNumId w:val="0"/>
  </w:num>
  <w:num w:numId="9">
    <w:abstractNumId w:val="12"/>
  </w:num>
  <w:num w:numId="10">
    <w:abstractNumId w:val="10"/>
  </w:num>
  <w:num w:numId="11">
    <w:abstractNumId w:val="15"/>
  </w:num>
  <w:num w:numId="12">
    <w:abstractNumId w:val="16"/>
  </w:num>
  <w:num w:numId="13">
    <w:abstractNumId w:val="4"/>
  </w:num>
  <w:num w:numId="14">
    <w:abstractNumId w:val="5"/>
  </w:num>
  <w:num w:numId="15">
    <w:abstractNumId w:val="19"/>
  </w:num>
  <w:num w:numId="16">
    <w:abstractNumId w:val="21"/>
  </w:num>
  <w:num w:numId="17">
    <w:abstractNumId w:val="6"/>
  </w:num>
  <w:num w:numId="18">
    <w:abstractNumId w:val="1"/>
  </w:num>
  <w:num w:numId="19">
    <w:abstractNumId w:val="18"/>
  </w:num>
  <w:num w:numId="20">
    <w:abstractNumId w:val="3"/>
  </w:num>
  <w:num w:numId="21">
    <w:abstractNumId w:val="7"/>
  </w:num>
  <w:num w:numId="22">
    <w:abstractNumId w:val="9"/>
  </w:num>
  <w:num w:numId="23">
    <w:abstractNumId w:val="23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autoHyphenation/>
  <w:hyphenationZone w:val="431"/>
  <w:drawingGridHorizontalSpacing w:val="120"/>
  <w:displayHorizontalDrawingGridEvery w:val="0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16FA"/>
    <w:rsid w:val="00013C6C"/>
    <w:rsid w:val="00014027"/>
    <w:rsid w:val="00016A22"/>
    <w:rsid w:val="000204BB"/>
    <w:rsid w:val="000410FF"/>
    <w:rsid w:val="00050E5E"/>
    <w:rsid w:val="00062431"/>
    <w:rsid w:val="0007190E"/>
    <w:rsid w:val="00075173"/>
    <w:rsid w:val="00085B5D"/>
    <w:rsid w:val="000872B3"/>
    <w:rsid w:val="00087B61"/>
    <w:rsid w:val="000A5738"/>
    <w:rsid w:val="000C21FF"/>
    <w:rsid w:val="000C5C9F"/>
    <w:rsid w:val="000D2CD7"/>
    <w:rsid w:val="000E28FD"/>
    <w:rsid w:val="00107190"/>
    <w:rsid w:val="00125B65"/>
    <w:rsid w:val="00135D2E"/>
    <w:rsid w:val="00143758"/>
    <w:rsid w:val="00152E29"/>
    <w:rsid w:val="001B6D81"/>
    <w:rsid w:val="001C47D3"/>
    <w:rsid w:val="001C4D47"/>
    <w:rsid w:val="001D4D3E"/>
    <w:rsid w:val="001E5C3E"/>
    <w:rsid w:val="001E6394"/>
    <w:rsid w:val="001F0C97"/>
    <w:rsid w:val="001F107E"/>
    <w:rsid w:val="001F2460"/>
    <w:rsid w:val="001F2B8B"/>
    <w:rsid w:val="00204F78"/>
    <w:rsid w:val="00222F78"/>
    <w:rsid w:val="0022420C"/>
    <w:rsid w:val="00235A72"/>
    <w:rsid w:val="00243BC2"/>
    <w:rsid w:val="00262837"/>
    <w:rsid w:val="00262DD7"/>
    <w:rsid w:val="00266D77"/>
    <w:rsid w:val="00283CDF"/>
    <w:rsid w:val="00285DA7"/>
    <w:rsid w:val="00287178"/>
    <w:rsid w:val="002A0D80"/>
    <w:rsid w:val="002A6E2A"/>
    <w:rsid w:val="002A7540"/>
    <w:rsid w:val="002B70FD"/>
    <w:rsid w:val="002C6D2E"/>
    <w:rsid w:val="002D544C"/>
    <w:rsid w:val="002F0448"/>
    <w:rsid w:val="00311177"/>
    <w:rsid w:val="0032061A"/>
    <w:rsid w:val="00320FBB"/>
    <w:rsid w:val="00322A6F"/>
    <w:rsid w:val="0032707A"/>
    <w:rsid w:val="00341CC9"/>
    <w:rsid w:val="0034419B"/>
    <w:rsid w:val="003C0628"/>
    <w:rsid w:val="003C3167"/>
    <w:rsid w:val="003C70B4"/>
    <w:rsid w:val="003D4B23"/>
    <w:rsid w:val="003E2605"/>
    <w:rsid w:val="003E78A8"/>
    <w:rsid w:val="003F3651"/>
    <w:rsid w:val="003F6ED0"/>
    <w:rsid w:val="004058B2"/>
    <w:rsid w:val="00416C85"/>
    <w:rsid w:val="00424FAD"/>
    <w:rsid w:val="00442984"/>
    <w:rsid w:val="00451E9C"/>
    <w:rsid w:val="00454534"/>
    <w:rsid w:val="00460C7E"/>
    <w:rsid w:val="00461535"/>
    <w:rsid w:val="00475F8E"/>
    <w:rsid w:val="00482301"/>
    <w:rsid w:val="0048458C"/>
    <w:rsid w:val="00494BAA"/>
    <w:rsid w:val="004A5357"/>
    <w:rsid w:val="004B6DF8"/>
    <w:rsid w:val="004C14D8"/>
    <w:rsid w:val="004C2001"/>
    <w:rsid w:val="004F3297"/>
    <w:rsid w:val="004F6049"/>
    <w:rsid w:val="00506144"/>
    <w:rsid w:val="00512D2F"/>
    <w:rsid w:val="0052119E"/>
    <w:rsid w:val="005250BB"/>
    <w:rsid w:val="00526A00"/>
    <w:rsid w:val="00541AB1"/>
    <w:rsid w:val="005471A0"/>
    <w:rsid w:val="005567A2"/>
    <w:rsid w:val="00557015"/>
    <w:rsid w:val="005576D8"/>
    <w:rsid w:val="00560E15"/>
    <w:rsid w:val="005660A0"/>
    <w:rsid w:val="0056772F"/>
    <w:rsid w:val="00574F6A"/>
    <w:rsid w:val="00585BAF"/>
    <w:rsid w:val="00590909"/>
    <w:rsid w:val="005B79DC"/>
    <w:rsid w:val="005E3D28"/>
    <w:rsid w:val="005F6F1C"/>
    <w:rsid w:val="00606728"/>
    <w:rsid w:val="00616FB6"/>
    <w:rsid w:val="0063137A"/>
    <w:rsid w:val="00643BA9"/>
    <w:rsid w:val="00651B41"/>
    <w:rsid w:val="00672A4B"/>
    <w:rsid w:val="006759B8"/>
    <w:rsid w:val="006B4910"/>
    <w:rsid w:val="006B7A91"/>
    <w:rsid w:val="006C2BCA"/>
    <w:rsid w:val="006E3B12"/>
    <w:rsid w:val="006E5655"/>
    <w:rsid w:val="006F3974"/>
    <w:rsid w:val="00705F92"/>
    <w:rsid w:val="007179CD"/>
    <w:rsid w:val="007363D8"/>
    <w:rsid w:val="00751EA3"/>
    <w:rsid w:val="00755C2A"/>
    <w:rsid w:val="00762E15"/>
    <w:rsid w:val="00765F59"/>
    <w:rsid w:val="007757E3"/>
    <w:rsid w:val="0078268B"/>
    <w:rsid w:val="00790B47"/>
    <w:rsid w:val="007A25C3"/>
    <w:rsid w:val="007A4E69"/>
    <w:rsid w:val="007B5FDC"/>
    <w:rsid w:val="007C3E6A"/>
    <w:rsid w:val="007C6E7D"/>
    <w:rsid w:val="007C6E9B"/>
    <w:rsid w:val="007D3A2C"/>
    <w:rsid w:val="00812980"/>
    <w:rsid w:val="0081669A"/>
    <w:rsid w:val="008366D7"/>
    <w:rsid w:val="0085514E"/>
    <w:rsid w:val="00860822"/>
    <w:rsid w:val="008645E3"/>
    <w:rsid w:val="008850DA"/>
    <w:rsid w:val="00887ECA"/>
    <w:rsid w:val="008916FA"/>
    <w:rsid w:val="008A0001"/>
    <w:rsid w:val="008A3587"/>
    <w:rsid w:val="008A4684"/>
    <w:rsid w:val="008C47ED"/>
    <w:rsid w:val="008D1BBA"/>
    <w:rsid w:val="008D480B"/>
    <w:rsid w:val="008D6062"/>
    <w:rsid w:val="008D7605"/>
    <w:rsid w:val="00900FBC"/>
    <w:rsid w:val="00913775"/>
    <w:rsid w:val="0091640C"/>
    <w:rsid w:val="00925650"/>
    <w:rsid w:val="00962D74"/>
    <w:rsid w:val="009661FF"/>
    <w:rsid w:val="00997100"/>
    <w:rsid w:val="009B5AE2"/>
    <w:rsid w:val="009C2AE2"/>
    <w:rsid w:val="009C4139"/>
    <w:rsid w:val="009C4AA8"/>
    <w:rsid w:val="009D049B"/>
    <w:rsid w:val="009D1762"/>
    <w:rsid w:val="009E1DE5"/>
    <w:rsid w:val="00A000D2"/>
    <w:rsid w:val="00A1224D"/>
    <w:rsid w:val="00A123D6"/>
    <w:rsid w:val="00A1428D"/>
    <w:rsid w:val="00A200E5"/>
    <w:rsid w:val="00A23BE7"/>
    <w:rsid w:val="00A304DE"/>
    <w:rsid w:val="00A32411"/>
    <w:rsid w:val="00A45FB8"/>
    <w:rsid w:val="00A63EB1"/>
    <w:rsid w:val="00A766C7"/>
    <w:rsid w:val="00A95BFE"/>
    <w:rsid w:val="00AA636F"/>
    <w:rsid w:val="00AD0412"/>
    <w:rsid w:val="00AD292D"/>
    <w:rsid w:val="00AD4428"/>
    <w:rsid w:val="00AF4CC6"/>
    <w:rsid w:val="00AF670B"/>
    <w:rsid w:val="00B0502E"/>
    <w:rsid w:val="00B13C89"/>
    <w:rsid w:val="00B16CA1"/>
    <w:rsid w:val="00B244B9"/>
    <w:rsid w:val="00B64ABF"/>
    <w:rsid w:val="00B664BB"/>
    <w:rsid w:val="00BA6B9C"/>
    <w:rsid w:val="00BB690A"/>
    <w:rsid w:val="00BC4BD1"/>
    <w:rsid w:val="00BC77F4"/>
    <w:rsid w:val="00BD36B7"/>
    <w:rsid w:val="00C10643"/>
    <w:rsid w:val="00C15366"/>
    <w:rsid w:val="00C15409"/>
    <w:rsid w:val="00C21671"/>
    <w:rsid w:val="00C26AC4"/>
    <w:rsid w:val="00C33563"/>
    <w:rsid w:val="00C33693"/>
    <w:rsid w:val="00C34141"/>
    <w:rsid w:val="00C44134"/>
    <w:rsid w:val="00C44FEE"/>
    <w:rsid w:val="00C51389"/>
    <w:rsid w:val="00C61E7C"/>
    <w:rsid w:val="00C637EB"/>
    <w:rsid w:val="00C67254"/>
    <w:rsid w:val="00C90FBC"/>
    <w:rsid w:val="00CB508B"/>
    <w:rsid w:val="00CB73CD"/>
    <w:rsid w:val="00CC210B"/>
    <w:rsid w:val="00CC2276"/>
    <w:rsid w:val="00CC59B7"/>
    <w:rsid w:val="00CC7CAE"/>
    <w:rsid w:val="00CD0991"/>
    <w:rsid w:val="00CD12CF"/>
    <w:rsid w:val="00CE38FB"/>
    <w:rsid w:val="00CF0CCB"/>
    <w:rsid w:val="00D134EC"/>
    <w:rsid w:val="00D35063"/>
    <w:rsid w:val="00D37FFC"/>
    <w:rsid w:val="00D45352"/>
    <w:rsid w:val="00D45D9B"/>
    <w:rsid w:val="00D67D8E"/>
    <w:rsid w:val="00D74C0E"/>
    <w:rsid w:val="00D82870"/>
    <w:rsid w:val="00D83C86"/>
    <w:rsid w:val="00D9075C"/>
    <w:rsid w:val="00D95A93"/>
    <w:rsid w:val="00DA1DDD"/>
    <w:rsid w:val="00DA4436"/>
    <w:rsid w:val="00DC164A"/>
    <w:rsid w:val="00DD09EB"/>
    <w:rsid w:val="00DD177C"/>
    <w:rsid w:val="00DD2215"/>
    <w:rsid w:val="00DD2B4C"/>
    <w:rsid w:val="00DE3C98"/>
    <w:rsid w:val="00DE6B21"/>
    <w:rsid w:val="00E271CF"/>
    <w:rsid w:val="00E302EA"/>
    <w:rsid w:val="00E35C05"/>
    <w:rsid w:val="00E36CF3"/>
    <w:rsid w:val="00E42D1F"/>
    <w:rsid w:val="00E52697"/>
    <w:rsid w:val="00E53408"/>
    <w:rsid w:val="00E5493A"/>
    <w:rsid w:val="00E61526"/>
    <w:rsid w:val="00E617D0"/>
    <w:rsid w:val="00E63B09"/>
    <w:rsid w:val="00E74468"/>
    <w:rsid w:val="00E8596A"/>
    <w:rsid w:val="00E97128"/>
    <w:rsid w:val="00EA02BA"/>
    <w:rsid w:val="00EA174B"/>
    <w:rsid w:val="00EA6C1D"/>
    <w:rsid w:val="00EB4F26"/>
    <w:rsid w:val="00EF5726"/>
    <w:rsid w:val="00EF7A2E"/>
    <w:rsid w:val="00F241EE"/>
    <w:rsid w:val="00F350E3"/>
    <w:rsid w:val="00F75846"/>
    <w:rsid w:val="00F837FA"/>
    <w:rsid w:val="00F8646D"/>
    <w:rsid w:val="00F87DF8"/>
    <w:rsid w:val="00F87F66"/>
    <w:rsid w:val="00FA04C5"/>
    <w:rsid w:val="00FA7A0F"/>
    <w:rsid w:val="00FC2509"/>
    <w:rsid w:val="00FC286E"/>
    <w:rsid w:val="00FE1F84"/>
    <w:rsid w:val="00FF4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4684"/>
    <w:rPr>
      <w:sz w:val="24"/>
    </w:rPr>
  </w:style>
  <w:style w:type="paragraph" w:styleId="1">
    <w:name w:val="heading 1"/>
    <w:basedOn w:val="a"/>
    <w:next w:val="a"/>
    <w:qFormat/>
    <w:rsid w:val="008A4684"/>
    <w:pPr>
      <w:keepNext/>
      <w:spacing w:after="120"/>
      <w:jc w:val="right"/>
      <w:outlineLvl w:val="0"/>
    </w:pPr>
    <w:rPr>
      <w:rFonts w:ascii="Arial" w:hAnsi="Arial" w:cs="Arial"/>
      <w:b/>
      <w:bCs/>
      <w:szCs w:val="24"/>
    </w:rPr>
  </w:style>
  <w:style w:type="paragraph" w:styleId="2">
    <w:name w:val="heading 2"/>
    <w:basedOn w:val="a"/>
    <w:next w:val="a"/>
    <w:qFormat/>
    <w:rsid w:val="00812980"/>
    <w:pPr>
      <w:keepNext/>
      <w:ind w:left="-142" w:right="-569" w:firstLine="142"/>
      <w:jc w:val="both"/>
      <w:outlineLvl w:val="1"/>
    </w:pPr>
    <w:rPr>
      <w:sz w:val="32"/>
    </w:rPr>
  </w:style>
  <w:style w:type="paragraph" w:styleId="3">
    <w:name w:val="heading 3"/>
    <w:basedOn w:val="a"/>
    <w:next w:val="a"/>
    <w:qFormat/>
    <w:rsid w:val="00812980"/>
    <w:pPr>
      <w:keepNext/>
      <w:spacing w:line="360" w:lineRule="auto"/>
      <w:jc w:val="center"/>
      <w:outlineLvl w:val="2"/>
    </w:pPr>
    <w:rPr>
      <w:b/>
      <w:sz w:val="56"/>
      <w:u w:val="single"/>
    </w:rPr>
  </w:style>
  <w:style w:type="paragraph" w:styleId="4">
    <w:name w:val="heading 4"/>
    <w:basedOn w:val="a"/>
    <w:next w:val="a"/>
    <w:qFormat/>
    <w:rsid w:val="0081298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81298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81298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812980"/>
    <w:pPr>
      <w:spacing w:before="240" w:after="60"/>
      <w:outlineLvl w:val="6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A4684"/>
    <w:rPr>
      <w:rFonts w:ascii="Tahoma" w:hAnsi="Tahoma" w:cs="Tahoma"/>
      <w:sz w:val="16"/>
      <w:szCs w:val="16"/>
    </w:rPr>
  </w:style>
  <w:style w:type="paragraph" w:styleId="a4">
    <w:name w:val="Block Text"/>
    <w:basedOn w:val="a"/>
    <w:rsid w:val="008A4684"/>
    <w:pPr>
      <w:overflowPunct w:val="0"/>
      <w:autoSpaceDE w:val="0"/>
      <w:autoSpaceDN w:val="0"/>
      <w:adjustRightInd w:val="0"/>
      <w:ind w:left="1134" w:right="1132"/>
      <w:jc w:val="center"/>
      <w:textAlignment w:val="baseline"/>
    </w:pPr>
    <w:rPr>
      <w:b/>
      <w:sz w:val="28"/>
    </w:rPr>
  </w:style>
  <w:style w:type="paragraph" w:styleId="a5">
    <w:name w:val="header"/>
    <w:basedOn w:val="a"/>
    <w:rsid w:val="008A468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8A4684"/>
  </w:style>
  <w:style w:type="paragraph" w:styleId="a7">
    <w:name w:val="Body Text"/>
    <w:basedOn w:val="a"/>
    <w:link w:val="a8"/>
    <w:rsid w:val="00812980"/>
    <w:pPr>
      <w:jc w:val="both"/>
    </w:pPr>
    <w:rPr>
      <w:sz w:val="28"/>
    </w:rPr>
  </w:style>
  <w:style w:type="paragraph" w:styleId="20">
    <w:name w:val="Body Text Indent 2"/>
    <w:basedOn w:val="a"/>
    <w:rsid w:val="00812980"/>
    <w:pPr>
      <w:spacing w:after="120" w:line="480" w:lineRule="auto"/>
      <w:ind w:left="283"/>
    </w:pPr>
    <w:rPr>
      <w:sz w:val="20"/>
    </w:rPr>
  </w:style>
  <w:style w:type="paragraph" w:customStyle="1" w:styleId="14-15">
    <w:name w:val="Текст 14-1.5"/>
    <w:basedOn w:val="a"/>
    <w:rsid w:val="00812980"/>
    <w:pPr>
      <w:widowControl w:val="0"/>
      <w:spacing w:line="360" w:lineRule="auto"/>
      <w:ind w:firstLine="709"/>
      <w:jc w:val="both"/>
    </w:pPr>
    <w:rPr>
      <w:sz w:val="28"/>
    </w:rPr>
  </w:style>
  <w:style w:type="paragraph" w:styleId="a9">
    <w:name w:val="Title"/>
    <w:basedOn w:val="a"/>
    <w:qFormat/>
    <w:rsid w:val="00812980"/>
    <w:pPr>
      <w:jc w:val="center"/>
    </w:pPr>
    <w:rPr>
      <w:b/>
      <w:sz w:val="26"/>
    </w:rPr>
  </w:style>
  <w:style w:type="paragraph" w:customStyle="1" w:styleId="ConsNormal">
    <w:name w:val="ConsNormal"/>
    <w:rsid w:val="00812980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table" w:styleId="aa">
    <w:name w:val="Table Grid"/>
    <w:basedOn w:val="a1"/>
    <w:rsid w:val="0031117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Основной текст Знак"/>
    <w:basedOn w:val="a0"/>
    <w:link w:val="a7"/>
    <w:rsid w:val="00D134EC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&#1064;&#1072;&#1073;&#1083;&#1086;&#1085;&#1099;\&#1055;&#1054;&#1057;&#1058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D045685-E06C-4452-9ECD-DAD7E3DE5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</Template>
  <TotalTime>3</TotalTime>
  <Pages>3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Избирком</Company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Глеб Смирнов</dc:creator>
  <cp:lastModifiedBy>ТИК Петушки</cp:lastModifiedBy>
  <cp:revision>3</cp:revision>
  <cp:lastPrinted>2013-04-20T00:18:00Z</cp:lastPrinted>
  <dcterms:created xsi:type="dcterms:W3CDTF">2022-08-24T04:17:00Z</dcterms:created>
  <dcterms:modified xsi:type="dcterms:W3CDTF">2022-08-24T04:20:00Z</dcterms:modified>
</cp:coreProperties>
</file>