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82" w:type="dxa"/>
        <w:jc w:val="right"/>
        <w:tblInd w:w="-772" w:type="dxa"/>
        <w:tblLayout w:type="fixed"/>
        <w:tblLook w:val="0000" w:firstRow="0" w:lastRow="0" w:firstColumn="0" w:lastColumn="0" w:noHBand="0" w:noVBand="0"/>
      </w:tblPr>
      <w:tblGrid>
        <w:gridCol w:w="5682"/>
      </w:tblGrid>
      <w:tr w:rsidR="00E31463" w:rsidTr="006F259F">
        <w:trPr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spacing w:line="360" w:lineRule="auto"/>
              <w:ind w:firstLine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Приложение </w:t>
            </w:r>
          </w:p>
        </w:tc>
      </w:tr>
      <w:tr w:rsidR="00E31463" w:rsidTr="006F259F">
        <w:trPr>
          <w:trHeight w:val="1738"/>
          <w:jc w:val="right"/>
        </w:trPr>
        <w:tc>
          <w:tcPr>
            <w:tcW w:w="5682" w:type="dxa"/>
          </w:tcPr>
          <w:p w:rsidR="00E31463" w:rsidRDefault="00E31463" w:rsidP="006F259F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к Инструкции о</w:t>
            </w:r>
            <w:r>
              <w:rPr>
                <w:bCs/>
                <w:kern w:val="24"/>
                <w:sz w:val="20"/>
              </w:rPr>
              <w:t xml:space="preserve"> порядке и формах учета и отчетности о поступлении средств в избирательные фонды кандидатов, избирательных объединений и расходовании этих сре</w:t>
            </w:r>
            <w:proofErr w:type="gramStart"/>
            <w:r>
              <w:rPr>
                <w:bCs/>
                <w:kern w:val="24"/>
                <w:sz w:val="20"/>
              </w:rPr>
              <w:t>дств пр</w:t>
            </w:r>
            <w:proofErr w:type="gramEnd"/>
            <w:r>
              <w:rPr>
                <w:bCs/>
                <w:kern w:val="24"/>
                <w:sz w:val="20"/>
              </w:rPr>
              <w:t>и проведении выборов депутатов представительных органов и глав муниципальных образований на территории Владимирской области</w:t>
            </w:r>
            <w:r>
              <w:rPr>
                <w:kern w:val="24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E31463" w:rsidRPr="00E31463" w:rsidRDefault="00E31463" w:rsidP="00E31463">
            <w:pPr>
              <w:pStyle w:val="ConsNormal"/>
              <w:ind w:firstLine="34"/>
              <w:jc w:val="center"/>
              <w:rPr>
                <w:kern w:val="24"/>
                <w:sz w:val="20"/>
              </w:rPr>
            </w:pPr>
            <w:r>
              <w:rPr>
                <w:kern w:val="24"/>
                <w:sz w:val="20"/>
              </w:rPr>
              <w:t>от 06.12.2010  № 238</w:t>
            </w:r>
          </w:p>
        </w:tc>
      </w:tr>
    </w:tbl>
    <w:p w:rsidR="00E31463" w:rsidRDefault="00E31463" w:rsidP="00E31463">
      <w:pPr>
        <w:pStyle w:val="ConsNormal"/>
        <w:ind w:firstLine="0"/>
        <w:jc w:val="right"/>
        <w:rPr>
          <w:sz w:val="24"/>
        </w:rPr>
      </w:pPr>
    </w:p>
    <w:tbl>
      <w:tblPr>
        <w:tblW w:w="937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777"/>
        <w:gridCol w:w="5163"/>
        <w:gridCol w:w="710"/>
        <w:gridCol w:w="35"/>
        <w:gridCol w:w="1585"/>
        <w:gridCol w:w="1090"/>
      </w:tblGrid>
      <w:tr w:rsidR="00E31463" w:rsidTr="006F259F">
        <w:trPr>
          <w:cantSplit/>
          <w:trHeight w:val="33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1463" w:rsidRDefault="00BC2335" w:rsidP="00407A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Cs w:val="28"/>
              </w:rPr>
              <w:t>ИТОГОВЫЙ</w:t>
            </w:r>
            <w:r w:rsidR="00E31463">
              <w:rPr>
                <w:b/>
                <w:bCs/>
                <w:szCs w:val="28"/>
              </w:rPr>
              <w:t xml:space="preserve"> ФИНАНСОВЫЙ ОТЧЕТ</w:t>
            </w:r>
          </w:p>
        </w:tc>
      </w:tr>
      <w:tr w:rsidR="00E31463" w:rsidTr="006F259F">
        <w:trPr>
          <w:trHeight w:val="270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31463" w:rsidRDefault="00E31463" w:rsidP="006F25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(первый, итоговый финансовый отчет)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48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 поступлении и расходовании средств избирательного фонда </w:t>
            </w:r>
          </w:p>
          <w:p w:rsidR="00E31463" w:rsidRDefault="00E31463" w:rsidP="006F259F">
            <w:pPr>
              <w:jc w:val="center"/>
              <w:rPr>
                <w:rFonts w:eastAsia="Arial Unicode MS"/>
                <w:bCs/>
                <w:szCs w:val="28"/>
              </w:rPr>
            </w:pPr>
            <w:r>
              <w:rPr>
                <w:bCs/>
                <w:szCs w:val="28"/>
              </w:rPr>
              <w:t>кандидата, избирательного объединения при проведении выборов</w:t>
            </w:r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главы муниципального образования сельское поселение </w:t>
            </w:r>
            <w:proofErr w:type="spellStart"/>
            <w:r>
              <w:rPr>
                <w:b/>
                <w:sz w:val="24"/>
                <w:szCs w:val="28"/>
              </w:rPr>
              <w:t>Чертковское</w:t>
            </w:r>
            <w:proofErr w:type="spellEnd"/>
          </w:p>
        </w:tc>
      </w:tr>
      <w:tr w:rsidR="00E31463" w:rsidTr="006F259F">
        <w:tblPrEx>
          <w:tblLook w:val="01E0" w:firstRow="1" w:lastRow="1" w:firstColumn="1" w:lastColumn="1" w:noHBand="0" w:noVBand="0"/>
        </w:tblPrEx>
        <w:trPr>
          <w:gridBefore w:val="1"/>
          <w:wBefore w:w="15" w:type="dxa"/>
        </w:trPr>
        <w:tc>
          <w:tcPr>
            <w:tcW w:w="9360" w:type="dxa"/>
            <w:gridSpan w:val="6"/>
            <w:tcBorders>
              <w:top w:val="single" w:sz="4" w:space="0" w:color="auto"/>
            </w:tcBorders>
          </w:tcPr>
          <w:p w:rsidR="00E31463" w:rsidRDefault="00E31463" w:rsidP="006F259F">
            <w:pPr>
              <w:pStyle w:val="ConsNormal"/>
              <w:widowControl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избирательной кампании)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60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A44781" w:rsidP="00384F77">
            <w:pPr>
              <w:pStyle w:val="2"/>
              <w:rPr>
                <w:rFonts w:eastAsia="Arial Unicode MS"/>
                <w:bCs/>
                <w:szCs w:val="28"/>
              </w:rPr>
            </w:pPr>
            <w:proofErr w:type="spellStart"/>
            <w:r>
              <w:rPr>
                <w:rFonts w:eastAsia="Arial Unicode MS"/>
                <w:bCs/>
                <w:szCs w:val="28"/>
              </w:rPr>
              <w:t>Лепшин</w:t>
            </w:r>
            <w:proofErr w:type="spellEnd"/>
            <w:r>
              <w:rPr>
                <w:rFonts w:eastAsia="Arial Unicode MS"/>
                <w:bCs/>
                <w:szCs w:val="28"/>
              </w:rPr>
              <w:t xml:space="preserve"> Дмитрий Андреевич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5"/>
        </w:trPr>
        <w:tc>
          <w:tcPr>
            <w:tcW w:w="93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31463" w:rsidTr="006F259F">
        <w:trPr>
          <w:trHeight w:val="371"/>
        </w:trPr>
        <w:tc>
          <w:tcPr>
            <w:tcW w:w="9375" w:type="dxa"/>
            <w:gridSpan w:val="7"/>
            <w:tcBorders>
              <w:bottom w:val="single" w:sz="4" w:space="0" w:color="auto"/>
            </w:tcBorders>
            <w:vAlign w:val="bottom"/>
          </w:tcPr>
          <w:p w:rsidR="00E31463" w:rsidRDefault="00E31463" w:rsidP="006F259F">
            <w:pPr>
              <w:pStyle w:val="a6"/>
              <w:spacing w:after="0"/>
              <w:ind w:left="0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(наименование или номер избирательного округа)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6"/>
        </w:trPr>
        <w:tc>
          <w:tcPr>
            <w:tcW w:w="937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Pr="00407A8D" w:rsidRDefault="00E2159F" w:rsidP="00407A8D">
            <w:pPr>
              <w:pStyle w:val="ConsNormal"/>
              <w:ind w:firstLine="50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№  </w:t>
            </w:r>
            <w:r w:rsidR="00A44781">
              <w:rPr>
                <w:b/>
                <w:sz w:val="24"/>
                <w:szCs w:val="28"/>
              </w:rPr>
              <w:t>40810810810178880153</w:t>
            </w:r>
            <w:r w:rsidR="00407A8D">
              <w:rPr>
                <w:b/>
                <w:sz w:val="24"/>
                <w:szCs w:val="28"/>
              </w:rPr>
              <w:t xml:space="preserve">/00, </w:t>
            </w:r>
            <w:r w:rsidR="00C23422">
              <w:rPr>
                <w:b/>
                <w:sz w:val="24"/>
                <w:szCs w:val="28"/>
              </w:rPr>
              <w:t>Филиал Муромского отделения № 93</w:t>
            </w:r>
            <w:r w:rsidR="00E31463" w:rsidRPr="00E31463">
              <w:rPr>
                <w:b/>
                <w:bCs/>
                <w:szCs w:val="28"/>
              </w:rPr>
              <w:t xml:space="preserve"> </w:t>
            </w:r>
            <w:r w:rsidR="00E31463" w:rsidRPr="00C23422">
              <w:rPr>
                <w:b/>
                <w:bCs/>
                <w:sz w:val="24"/>
                <w:szCs w:val="24"/>
              </w:rPr>
              <w:t>Сбербанка России, г.</w:t>
            </w:r>
            <w:r w:rsidR="00C23422">
              <w:rPr>
                <w:b/>
                <w:bCs/>
                <w:sz w:val="24"/>
                <w:szCs w:val="24"/>
              </w:rPr>
              <w:t xml:space="preserve"> Муром</w:t>
            </w:r>
            <w:r w:rsidR="00E31463" w:rsidRPr="00C23422">
              <w:rPr>
                <w:b/>
                <w:bCs/>
                <w:sz w:val="24"/>
                <w:szCs w:val="24"/>
              </w:rPr>
              <w:t>,</w:t>
            </w:r>
            <w:r w:rsidR="00407A8D">
              <w:rPr>
                <w:b/>
                <w:sz w:val="24"/>
                <w:szCs w:val="28"/>
              </w:rPr>
              <w:t xml:space="preserve"> </w:t>
            </w:r>
            <w:r w:rsidR="00C23422">
              <w:rPr>
                <w:b/>
                <w:bCs/>
                <w:sz w:val="24"/>
                <w:szCs w:val="24"/>
              </w:rPr>
              <w:t xml:space="preserve">ул. </w:t>
            </w:r>
            <w:proofErr w:type="gramStart"/>
            <w:r w:rsidR="00C23422">
              <w:rPr>
                <w:b/>
                <w:bCs/>
                <w:sz w:val="24"/>
                <w:szCs w:val="24"/>
              </w:rPr>
              <w:t>Московская</w:t>
            </w:r>
            <w:proofErr w:type="gramEnd"/>
            <w:r w:rsidR="00C23422">
              <w:rPr>
                <w:b/>
                <w:bCs/>
                <w:sz w:val="24"/>
                <w:szCs w:val="24"/>
              </w:rPr>
              <w:t>, д.101</w:t>
            </w:r>
            <w:r w:rsidR="00E31463">
              <w:rPr>
                <w:b/>
                <w:bCs/>
                <w:szCs w:val="28"/>
              </w:rPr>
              <w:t xml:space="preserve"> 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30"/>
        </w:trPr>
        <w:tc>
          <w:tcPr>
            <w:tcW w:w="9375" w:type="dxa"/>
            <w:gridSpan w:val="7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pStyle w:val="ConsNormal"/>
              <w:jc w:val="center"/>
              <w:rPr>
                <w:sz w:val="20"/>
              </w:rPr>
            </w:pPr>
            <w:r>
              <w:rPr>
                <w:sz w:val="20"/>
              </w:rPr>
              <w:t>(номер специального избирательного счета, наименование и адрес филиала Сбербанка России)</w:t>
            </w:r>
          </w:p>
          <w:p w:rsidR="00E31463" w:rsidRDefault="00E31463" w:rsidP="006F259F">
            <w:pPr>
              <w:pStyle w:val="ConsNormal"/>
              <w:ind w:firstLine="0"/>
              <w:rPr>
                <w:sz w:val="16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02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Строка финансового отчета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Шифр строки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(руб.)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Примечание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37"/>
        </w:trPr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Поступило средств в избирательный фонд, всего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1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3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7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18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гражданина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50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1.1.4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Добровольные пожертвования юридического лица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60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77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 xml:space="preserve">Поступило в избирательный фонд денежных средств, подпадающих под действие п. 6 ст. 58 Федерального закона от 12.06.2002 № 67-ФЗ, п. 4 ст. 57 Закона Владимирской области от 13.02.2003 № 10-ОЗ </w:t>
            </w:r>
          </w:p>
        </w:tc>
        <w:tc>
          <w:tcPr>
            <w:tcW w:w="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70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both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 </w:t>
            </w:r>
          </w:p>
        </w:tc>
        <w:tc>
          <w:tcPr>
            <w:tcW w:w="858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0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Собственные средства кандидата, избирательного объединения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8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6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гражданина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1.2.4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Средства юридического лица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88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2</w:t>
            </w:r>
          </w:p>
        </w:tc>
        <w:tc>
          <w:tcPr>
            <w:tcW w:w="5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Возвращено денежных средств из избирательного фонда,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4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5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Перечислено в доход бюджета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lastRenderedPageBreak/>
              <w:t>2.2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11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2.2.1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150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68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2.2.2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2.2.3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Средств, превышающих предельный размер добровольных пожертвований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67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Возвращено жертвователям денежных средств, поступивших в установленном порядке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01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Израсходовано средств, всего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190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223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92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организацию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28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3.1.1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организации телерадиовещания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1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32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проведение публичных мероприятий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250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96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3.6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E31463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69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3.7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270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4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3.8</w:t>
            </w:r>
          </w:p>
        </w:tc>
        <w:tc>
          <w:tcPr>
            <w:tcW w:w="5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280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46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Распределено неизрасходованного остатка средств фонда</w:t>
            </w:r>
            <w:r>
              <w:rPr>
                <w:rStyle w:val="a5"/>
                <w:b/>
                <w:bCs/>
                <w:sz w:val="20"/>
                <w:szCs w:val="28"/>
              </w:rPr>
              <w:footnoteReference w:customMarkFollows="1" w:id="2"/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  <w:r>
              <w:rPr>
                <w:rStyle w:val="a5"/>
                <w:b/>
                <w:bCs/>
                <w:sz w:val="20"/>
                <w:szCs w:val="28"/>
              </w:rPr>
              <w:sym w:font="Symbol" w:char="F02A"/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290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cantSplit/>
          <w:trHeight w:val="55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</w:p>
        </w:tc>
        <w:tc>
          <w:tcPr>
            <w:tcW w:w="8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в том числе</w:t>
            </w: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4.1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собственных средств кандидату, избирательному объединению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429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4.2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средств избирательному объединению, выдвинувшего кандидата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310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30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4.3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гражданам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320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1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4.4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юридическим лицам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330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  <w:tr w:rsidR="00E31463" w:rsidTr="006F259F">
        <w:tblPrEx>
          <w:tblCellMar>
            <w:left w:w="0" w:type="dxa"/>
            <w:right w:w="0" w:type="dxa"/>
          </w:tblCellMar>
        </w:tblPrEx>
        <w:trPr>
          <w:trHeight w:val="540"/>
        </w:trPr>
        <w:tc>
          <w:tcPr>
            <w:tcW w:w="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5</w:t>
            </w:r>
          </w:p>
        </w:tc>
        <w:tc>
          <w:tcPr>
            <w:tcW w:w="5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108" w:right="175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b/>
                <w:bCs/>
                <w:sz w:val="20"/>
                <w:szCs w:val="28"/>
              </w:rPr>
              <w:t>Остаток средств фонда на дату сдачи отчета (заверяется банковской справкой) (стр.340=стр.10-стр.120-стр.190-стр.290)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  <w:r>
              <w:rPr>
                <w:sz w:val="20"/>
                <w:szCs w:val="28"/>
              </w:rPr>
              <w:t>340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ind w:left="-50" w:right="80"/>
              <w:jc w:val="right"/>
              <w:rPr>
                <w:rFonts w:eastAsia="Arial Unicode MS"/>
                <w:b/>
                <w:bCs/>
                <w:sz w:val="20"/>
                <w:szCs w:val="28"/>
              </w:rPr>
            </w:pPr>
            <w:r>
              <w:rPr>
                <w:rFonts w:eastAsia="Arial Unicode MS"/>
                <w:b/>
                <w:bCs/>
                <w:sz w:val="20"/>
                <w:szCs w:val="28"/>
              </w:rPr>
              <w:t>0,00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jc w:val="center"/>
              <w:rPr>
                <w:rFonts w:eastAsia="Arial Unicode MS"/>
                <w:sz w:val="20"/>
                <w:szCs w:val="28"/>
              </w:rPr>
            </w:pPr>
          </w:p>
        </w:tc>
      </w:tr>
    </w:tbl>
    <w:p w:rsidR="00E31463" w:rsidRDefault="00E31463" w:rsidP="00E31463">
      <w:pPr>
        <w:pStyle w:val="a3"/>
        <w:rPr>
          <w:szCs w:val="24"/>
        </w:rPr>
      </w:pPr>
    </w:p>
    <w:tbl>
      <w:tblPr>
        <w:tblW w:w="9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587"/>
        <w:gridCol w:w="588"/>
        <w:gridCol w:w="587"/>
        <w:gridCol w:w="587"/>
        <w:gridCol w:w="1734"/>
        <w:gridCol w:w="1800"/>
        <w:gridCol w:w="540"/>
        <w:gridCol w:w="2160"/>
      </w:tblGrid>
      <w:tr w:rsidR="00E31463" w:rsidTr="006F259F">
        <w:trPr>
          <w:trHeight w:val="855"/>
        </w:trPr>
        <w:tc>
          <w:tcPr>
            <w:tcW w:w="9375" w:type="dxa"/>
            <w:gridSpan w:val="9"/>
            <w:tcBorders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31463" w:rsidRDefault="00E31463" w:rsidP="006F259F">
            <w:pPr>
              <w:pStyle w:val="31"/>
              <w:ind w:left="180" w:right="176" w:firstLine="5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Правильность сведений, указанных в настоящем финансовом отчете, подтверждаю. Других денежных средств, минуя избирательный фонд, на организацию и проведение избирательной кампании не привлекалось. </w:t>
            </w:r>
          </w:p>
          <w:p w:rsidR="00E31463" w:rsidRDefault="00E31463" w:rsidP="006F259F">
            <w:pPr>
              <w:pStyle w:val="31"/>
              <w:ind w:left="180" w:right="176" w:firstLine="540"/>
              <w:rPr>
                <w:rFonts w:eastAsia="Arial Unicode MS"/>
              </w:rPr>
            </w:pPr>
          </w:p>
        </w:tc>
      </w:tr>
      <w:tr w:rsidR="00E31463" w:rsidTr="006F259F">
        <w:trPr>
          <w:cantSplit/>
          <w:trHeight w:val="270"/>
        </w:trPr>
        <w:tc>
          <w:tcPr>
            <w:tcW w:w="487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07A8D" w:rsidRDefault="00407A8D" w:rsidP="006F259F">
            <w:pPr>
              <w:ind w:left="57"/>
              <w:rPr>
                <w:sz w:val="22"/>
                <w:szCs w:val="28"/>
              </w:rPr>
            </w:pPr>
          </w:p>
          <w:p w:rsidR="00E31463" w:rsidRDefault="00E31463" w:rsidP="00407A8D">
            <w:pPr>
              <w:ind w:left="57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Кандидат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BA716A" w:rsidP="006F259F">
            <w:pPr>
              <w:jc w:val="center"/>
              <w:rPr>
                <w:rFonts w:eastAsia="Arial Unicode MS"/>
                <w:sz w:val="22"/>
                <w:szCs w:val="28"/>
              </w:rPr>
            </w:pPr>
            <w:r>
              <w:rPr>
                <w:sz w:val="22"/>
                <w:szCs w:val="28"/>
              </w:rPr>
              <w:t>10.10</w:t>
            </w:r>
            <w:bookmarkStart w:id="0" w:name="_GoBack"/>
            <w:bookmarkEnd w:id="0"/>
            <w:r w:rsidR="00407A8D">
              <w:rPr>
                <w:sz w:val="22"/>
                <w:szCs w:val="28"/>
              </w:rPr>
              <w:t>.2013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8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A44781" w:rsidP="006F259F">
            <w:pPr>
              <w:pStyle w:val="3"/>
              <w:rPr>
                <w:rFonts w:eastAsia="Arial Unicode MS"/>
                <w:szCs w:val="28"/>
              </w:rPr>
            </w:pPr>
            <w:proofErr w:type="spellStart"/>
            <w:r>
              <w:rPr>
                <w:rFonts w:eastAsia="Arial Unicode MS"/>
                <w:szCs w:val="28"/>
              </w:rPr>
              <w:t>Д.А.Лепшин</w:t>
            </w:r>
            <w:proofErr w:type="spellEnd"/>
          </w:p>
        </w:tc>
      </w:tr>
      <w:tr w:rsidR="00E31463" w:rsidTr="006F259F">
        <w:trPr>
          <w:cantSplit/>
          <w:trHeight w:val="255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ind w:left="57"/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rPr>
                <w:rFonts w:eastAsia="Arial Unicode MS"/>
                <w:sz w:val="22"/>
              </w:rPr>
            </w:pPr>
          </w:p>
        </w:tc>
        <w:tc>
          <w:tcPr>
            <w:tcW w:w="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(подпись, дата)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E31463" w:rsidRDefault="00E31463" w:rsidP="006F259F">
            <w:pPr>
              <w:rPr>
                <w:rFonts w:ascii="Arial CYR" w:eastAsia="Arial Unicode MS" w:hAnsi="Arial CYR" w:cs="Arial CYR"/>
                <w:sz w:val="22"/>
                <w:szCs w:val="20"/>
                <w:vertAlign w:val="superscript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E31463" w:rsidRDefault="00E31463" w:rsidP="006F259F">
            <w:pPr>
              <w:jc w:val="center"/>
              <w:rPr>
                <w:rFonts w:eastAsia="Arial Unicode MS"/>
                <w:sz w:val="22"/>
                <w:szCs w:val="20"/>
                <w:vertAlign w:val="superscript"/>
              </w:rPr>
            </w:pPr>
            <w:r>
              <w:rPr>
                <w:sz w:val="22"/>
                <w:szCs w:val="20"/>
                <w:vertAlign w:val="superscript"/>
              </w:rPr>
              <w:t>(инициалы, фамилия)</w:t>
            </w:r>
          </w:p>
        </w:tc>
      </w:tr>
    </w:tbl>
    <w:p w:rsidR="004C5B3F" w:rsidRDefault="004C5B3F" w:rsidP="00407A8D"/>
    <w:sectPr w:rsidR="004C5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3C" w:rsidRDefault="004A353C" w:rsidP="00E31463">
      <w:r>
        <w:separator/>
      </w:r>
    </w:p>
  </w:endnote>
  <w:endnote w:type="continuationSeparator" w:id="0">
    <w:p w:rsidR="004A353C" w:rsidRDefault="004A353C" w:rsidP="00E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3C" w:rsidRDefault="004A353C" w:rsidP="00E31463">
      <w:r>
        <w:separator/>
      </w:r>
    </w:p>
  </w:footnote>
  <w:footnote w:type="continuationSeparator" w:id="0">
    <w:p w:rsidR="004A353C" w:rsidRDefault="004A353C" w:rsidP="00E31463">
      <w:r>
        <w:continuationSeparator/>
      </w:r>
    </w:p>
  </w:footnote>
  <w:footnote w:id="1">
    <w:p w:rsidR="00E31463" w:rsidRDefault="00E31463" w:rsidP="00E31463">
      <w:pPr>
        <w:pStyle w:val="a3"/>
      </w:pPr>
    </w:p>
  </w:footnote>
  <w:footnote w:id="2">
    <w:p w:rsidR="00E31463" w:rsidRDefault="00E31463" w:rsidP="00E31463">
      <w:pPr>
        <w:pStyle w:val="a3"/>
        <w:jc w:val="both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BB7"/>
    <w:rsid w:val="0009562C"/>
    <w:rsid w:val="00152E9A"/>
    <w:rsid w:val="002535E7"/>
    <w:rsid w:val="002E0089"/>
    <w:rsid w:val="00384F77"/>
    <w:rsid w:val="00407A8D"/>
    <w:rsid w:val="004A353C"/>
    <w:rsid w:val="004C5B3F"/>
    <w:rsid w:val="004D2BB7"/>
    <w:rsid w:val="005347A8"/>
    <w:rsid w:val="00A44781"/>
    <w:rsid w:val="00BA716A"/>
    <w:rsid w:val="00BC2335"/>
    <w:rsid w:val="00C23422"/>
    <w:rsid w:val="00E2159F"/>
    <w:rsid w:val="00E3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4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31463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E31463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146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31463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note text"/>
    <w:basedOn w:val="a"/>
    <w:link w:val="a4"/>
    <w:semiHidden/>
    <w:rsid w:val="00E31463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314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3146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5">
    <w:name w:val="footnote reference"/>
    <w:semiHidden/>
    <w:rsid w:val="00E31463"/>
    <w:rPr>
      <w:sz w:val="22"/>
      <w:vertAlign w:val="superscript"/>
    </w:rPr>
  </w:style>
  <w:style w:type="paragraph" w:customStyle="1" w:styleId="a6">
    <w:name w:val="Адресат"/>
    <w:basedOn w:val="a"/>
    <w:rsid w:val="00E31463"/>
    <w:pPr>
      <w:spacing w:after="120"/>
      <w:ind w:left="3969"/>
      <w:jc w:val="center"/>
    </w:pPr>
    <w:rPr>
      <w:szCs w:val="20"/>
    </w:rPr>
  </w:style>
  <w:style w:type="paragraph" w:styleId="31">
    <w:name w:val="Body Text Indent 3"/>
    <w:basedOn w:val="a"/>
    <w:link w:val="32"/>
    <w:semiHidden/>
    <w:rsid w:val="00E31463"/>
    <w:pPr>
      <w:ind w:firstLine="720"/>
    </w:pPr>
    <w:rPr>
      <w:sz w:val="22"/>
      <w:szCs w:val="22"/>
    </w:rPr>
  </w:style>
  <w:style w:type="character" w:customStyle="1" w:styleId="32">
    <w:name w:val="Основной текст с отступом 3 Знак"/>
    <w:basedOn w:val="a0"/>
    <w:link w:val="31"/>
    <w:semiHidden/>
    <w:rsid w:val="00E31463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cp:lastPrinted>2013-07-23T13:36:00Z</cp:lastPrinted>
  <dcterms:created xsi:type="dcterms:W3CDTF">2013-07-23T05:53:00Z</dcterms:created>
  <dcterms:modified xsi:type="dcterms:W3CDTF">2013-10-22T05:01:00Z</dcterms:modified>
</cp:coreProperties>
</file>