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462B96" w:rsidRDefault="00462B96" w:rsidP="00462B96">
      <w:pPr>
        <w:jc w:val="both"/>
        <w:rPr>
          <w:rFonts w:ascii="Times New Roman" w:hAnsi="Times New Roman" w:cs="Times New Roman"/>
          <w:sz w:val="28"/>
          <w:szCs w:val="28"/>
        </w:rPr>
      </w:pPr>
      <w:r w:rsidRPr="00462B96">
        <w:rPr>
          <w:rFonts w:ascii="Times New Roman" w:hAnsi="Times New Roman" w:cs="Times New Roman"/>
          <w:sz w:val="28"/>
          <w:szCs w:val="28"/>
        </w:rPr>
        <w:t xml:space="preserve">28 августа 2025 года в 11-00 по адресу: г. Владимир, ул. Никитская, д.4а, Территориальной избирательной комиссии Ленинского района города Владимира от вышестоящей избирательной комиссии (ТИК Октябрьского района) будут переданы избирательные бюллетени для голосования на выборах депутатов Совета народных депутатов города Владимира по одномандатным избирательным округам №№ 1-9. </w:t>
      </w:r>
    </w:p>
    <w:p w:rsidR="00DB75C5" w:rsidRPr="00462B96" w:rsidRDefault="00462B96" w:rsidP="00462B96">
      <w:pPr>
        <w:jc w:val="both"/>
        <w:rPr>
          <w:rFonts w:ascii="Times New Roman" w:hAnsi="Times New Roman" w:cs="Times New Roman"/>
          <w:sz w:val="28"/>
          <w:szCs w:val="28"/>
        </w:rPr>
      </w:pPr>
      <w:r w:rsidRPr="00462B96">
        <w:rPr>
          <w:rFonts w:ascii="Times New Roman" w:hAnsi="Times New Roman" w:cs="Times New Roman"/>
          <w:sz w:val="28"/>
          <w:szCs w:val="28"/>
        </w:rPr>
        <w:t xml:space="preserve">При передаче бюллетеней вправе присутствовать кандидаты, фамилии которых внесены в избирательный бюллетень, или их представители, </w:t>
      </w:r>
      <w:r w:rsidR="008F0359">
        <w:rPr>
          <w:rFonts w:ascii="Times New Roman" w:hAnsi="Times New Roman" w:cs="Times New Roman"/>
          <w:sz w:val="28"/>
          <w:szCs w:val="28"/>
        </w:rPr>
        <w:t>представители избирательных объединений, наименования которых указаны в избирате</w:t>
      </w:r>
      <w:bookmarkStart w:id="0" w:name="_GoBack"/>
      <w:bookmarkEnd w:id="0"/>
      <w:r w:rsidR="008F0359">
        <w:rPr>
          <w:rFonts w:ascii="Times New Roman" w:hAnsi="Times New Roman" w:cs="Times New Roman"/>
          <w:sz w:val="28"/>
          <w:szCs w:val="28"/>
        </w:rPr>
        <w:t xml:space="preserve">льном бюллетене, </w:t>
      </w:r>
      <w:r w:rsidRPr="00462B96">
        <w:rPr>
          <w:rFonts w:ascii="Times New Roman" w:hAnsi="Times New Roman" w:cs="Times New Roman"/>
          <w:sz w:val="28"/>
          <w:szCs w:val="28"/>
        </w:rPr>
        <w:t>а также представители средств массовой информации.</w:t>
      </w:r>
    </w:p>
    <w:sectPr w:rsidR="00DB75C5" w:rsidRPr="00462B96">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CC"/>
    <w:family w:val="swiss"/>
    <w:pitch w:val="variable"/>
    <w:sig w:usb0="E0002A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Calibri Light">
    <w:panose1 w:val="020F0302020204030204"/>
    <w:charset w:val="CC"/>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9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E344B"/>
    <w:rsid w:val="00462B96"/>
    <w:rsid w:val="00847062"/>
    <w:rsid w:val="008F0359"/>
    <w:rsid w:val="00DB75C5"/>
    <w:rsid w:val="00EE344B"/>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1526516"/>
  <w15:chartTrackingRefBased/>
  <w15:docId w15:val="{66E23960-DF4B-4F8F-8BB9-9C7A6E107A4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23</TotalTime>
  <Pages>1</Pages>
  <Words>98</Words>
  <Characters>559</Characters>
  <Application>Microsoft Office Word</Application>
  <DocSecurity>0</DocSecurity>
  <Lines>4</Lines>
  <Paragraphs>1</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656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dc:creator>
  <cp:keywords/>
  <dc:description/>
  <cp:lastModifiedBy>Admin</cp:lastModifiedBy>
  <cp:revision>2</cp:revision>
  <dcterms:created xsi:type="dcterms:W3CDTF">2025-08-24T12:25:00Z</dcterms:created>
  <dcterms:modified xsi:type="dcterms:W3CDTF">2025-08-31T09:39:00Z</dcterms:modified>
</cp:coreProperties>
</file>