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71A" w:rsidRDefault="00E6471A" w:rsidP="00E6471A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ПРОЕКТ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E6471A" w:rsidRDefault="00E6471A" w:rsidP="00E6471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6471A" w:rsidRDefault="00E6471A" w:rsidP="00E6471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ПОВЕСТКА ДНЯ                            </w:t>
      </w:r>
    </w:p>
    <w:p w:rsidR="00E6471A" w:rsidRDefault="00E6471A" w:rsidP="00E6471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ЗАСЕДАНИЯ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ТЕРРИТОРИАЛЬНОЙ ИЗБИРАТЕЛЬНОЙ КОМИССИИ СУЗДАЛЬСКОГО РАЙОНА</w:t>
      </w:r>
    </w:p>
    <w:p w:rsidR="00E6471A" w:rsidRDefault="00E6471A" w:rsidP="00E6471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471A" w:rsidRDefault="00E6471A" w:rsidP="00E6471A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Дата проведения: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1 июня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2023 года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Начало заседания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в 16 часов 00 минут</w:t>
      </w:r>
    </w:p>
    <w:p w:rsidR="00E6471A" w:rsidRDefault="00E6471A" w:rsidP="00E6471A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Место проведения</w:t>
      </w:r>
      <w:r>
        <w:rPr>
          <w:rFonts w:ascii="Times New Roman" w:hAnsi="Times New Roman"/>
          <w:i/>
          <w:sz w:val="24"/>
          <w:szCs w:val="24"/>
        </w:rPr>
        <w:t>: город Суздаль, Красная площадь, д.1, каб.67</w:t>
      </w:r>
    </w:p>
    <w:p w:rsidR="00E6471A" w:rsidRDefault="00E6471A" w:rsidP="00E647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14"/>
          <w:szCs w:val="14"/>
        </w:rPr>
      </w:pPr>
    </w:p>
    <w:p w:rsidR="00E6471A" w:rsidRDefault="00E6471A" w:rsidP="00E6471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E6471A" w:rsidRDefault="00E6471A" w:rsidP="00E6471A">
      <w:pPr>
        <w:pStyle w:val="a3"/>
        <w:numPr>
          <w:ilvl w:val="0"/>
          <w:numId w:val="1"/>
        </w:numPr>
        <w:ind w:right="-1"/>
        <w:jc w:val="both"/>
        <w:rPr>
          <w:rFonts w:ascii="Times New Roman" w:hAnsi="Times New Roman"/>
          <w:bCs/>
        </w:rPr>
      </w:pPr>
      <w:r w:rsidRPr="00E6471A">
        <w:rPr>
          <w:rFonts w:ascii="Times New Roman" w:eastAsia="Times New Roman" w:hAnsi="Times New Roman"/>
          <w:sz w:val="24"/>
          <w:szCs w:val="24"/>
          <w:lang w:eastAsia="ru-RU"/>
        </w:rPr>
        <w:t xml:space="preserve">Об исключении из </w:t>
      </w:r>
      <w:r w:rsidRPr="00E6471A">
        <w:rPr>
          <w:rFonts w:ascii="Times New Roman" w:eastAsia="Times New Roman" w:hAnsi="Times New Roman"/>
          <w:bCs/>
          <w:sz w:val="24"/>
          <w:szCs w:val="24"/>
          <w:lang w:eastAsia="ru-RU"/>
        </w:rPr>
        <w:t>резерва составов участковых избирательных комиссий Территориальной избирательной комиссии Суздальского района</w:t>
      </w:r>
      <w:r>
        <w:rPr>
          <w:rFonts w:ascii="Times New Roman" w:hAnsi="Times New Roman"/>
          <w:bCs/>
          <w:iCs/>
        </w:rPr>
        <w:t xml:space="preserve"> </w:t>
      </w:r>
      <w:r>
        <w:rPr>
          <w:rFonts w:ascii="Times New Roman" w:hAnsi="Times New Roman"/>
          <w:bCs/>
          <w:iCs/>
        </w:rPr>
        <w:t xml:space="preserve">(проект постановления </w:t>
      </w:r>
      <w:r>
        <w:rPr>
          <w:rFonts w:ascii="Times New Roman" w:hAnsi="Times New Roman"/>
          <w:bCs/>
          <w:iCs/>
        </w:rPr>
        <w:t>ТИК</w:t>
      </w:r>
      <w:r>
        <w:rPr>
          <w:rFonts w:ascii="Times New Roman" w:hAnsi="Times New Roman"/>
          <w:bCs/>
          <w:iCs/>
        </w:rPr>
        <w:t>)</w:t>
      </w:r>
      <w:r>
        <w:rPr>
          <w:rFonts w:ascii="Times New Roman" w:hAnsi="Times New Roman"/>
          <w:bCs/>
        </w:rPr>
        <w:t xml:space="preserve"> </w:t>
      </w:r>
    </w:p>
    <w:p w:rsidR="00E6471A" w:rsidRPr="00E6471A" w:rsidRDefault="00E6471A" w:rsidP="00E6471A">
      <w:pPr>
        <w:pStyle w:val="a3"/>
        <w:numPr>
          <w:ilvl w:val="0"/>
          <w:numId w:val="1"/>
        </w:numPr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6471A">
        <w:rPr>
          <w:rFonts w:ascii="Times New Roman" w:hAnsi="Times New Roman"/>
          <w:bCs/>
          <w:sz w:val="24"/>
          <w:szCs w:val="24"/>
        </w:rPr>
        <w:t xml:space="preserve">О формировании участковых избирательных комиссий избирательных участков                           </w:t>
      </w:r>
      <w:r w:rsidRPr="00E6471A">
        <w:rPr>
          <w:rFonts w:ascii="Times New Roman" w:hAnsi="Times New Roman"/>
          <w:sz w:val="24"/>
          <w:szCs w:val="24"/>
          <w:lang/>
        </w:rPr>
        <w:t>№ 299-333, 335-342 сроком</w:t>
      </w:r>
      <w:r w:rsidRPr="00E6471A">
        <w:rPr>
          <w:rFonts w:ascii="Times New Roman" w:hAnsi="Times New Roman"/>
          <w:sz w:val="24"/>
          <w:szCs w:val="24"/>
        </w:rPr>
        <w:t xml:space="preserve"> на пять лет</w:t>
      </w:r>
      <w:r w:rsidRPr="00E6471A">
        <w:rPr>
          <w:rFonts w:ascii="Times New Roman" w:hAnsi="Times New Roman"/>
          <w:bCs/>
          <w:sz w:val="24"/>
          <w:szCs w:val="24"/>
        </w:rPr>
        <w:t xml:space="preserve"> и назначении председателей участковых избирательных к</w:t>
      </w:r>
      <w:r w:rsidRPr="00E6471A">
        <w:rPr>
          <w:rFonts w:ascii="Times New Roman" w:hAnsi="Times New Roman"/>
          <w:bCs/>
          <w:sz w:val="24"/>
          <w:szCs w:val="24"/>
        </w:rPr>
        <w:t>о</w:t>
      </w:r>
      <w:r w:rsidRPr="00E6471A">
        <w:rPr>
          <w:rFonts w:ascii="Times New Roman" w:hAnsi="Times New Roman"/>
          <w:bCs/>
          <w:sz w:val="24"/>
          <w:szCs w:val="24"/>
        </w:rPr>
        <w:t xml:space="preserve">миссий избирательных участков </w:t>
      </w:r>
      <w:r w:rsidRPr="00E6471A">
        <w:rPr>
          <w:rFonts w:ascii="Times New Roman" w:hAnsi="Times New Roman"/>
          <w:sz w:val="24"/>
          <w:szCs w:val="24"/>
          <w:lang/>
        </w:rPr>
        <w:t>№ 299-333, 335-342</w:t>
      </w:r>
      <w:r w:rsidRPr="00DE2448">
        <w:rPr>
          <w:sz w:val="28"/>
          <w:szCs w:val="28"/>
          <w:lang/>
        </w:rPr>
        <w:t xml:space="preserve"> </w:t>
      </w:r>
      <w:r>
        <w:rPr>
          <w:rFonts w:ascii="Times New Roman" w:hAnsi="Times New Roman"/>
          <w:bCs/>
          <w:iCs/>
        </w:rPr>
        <w:t>(проект постановления ТИК)</w:t>
      </w:r>
      <w:r>
        <w:rPr>
          <w:rFonts w:ascii="Times New Roman" w:hAnsi="Times New Roman"/>
          <w:bCs/>
        </w:rPr>
        <w:t xml:space="preserve"> </w:t>
      </w:r>
    </w:p>
    <w:p w:rsidR="00E6471A" w:rsidRDefault="00E6471A" w:rsidP="00E6471A">
      <w:pPr>
        <w:pStyle w:val="a3"/>
        <w:numPr>
          <w:ilvl w:val="0"/>
          <w:numId w:val="1"/>
        </w:numPr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6471A">
        <w:rPr>
          <w:rFonts w:ascii="Times New Roman" w:eastAsia="Times New Roman" w:hAnsi="Times New Roman"/>
          <w:bCs/>
          <w:sz w:val="24"/>
          <w:szCs w:val="24"/>
          <w:lang w:eastAsia="ru-RU"/>
        </w:rPr>
        <w:t>Об исключении из резерва составов участковых избирательных комиссий Территориальной избирательной комиссии Суздальского района (проект постановления ТИК)</w:t>
      </w:r>
    </w:p>
    <w:p w:rsidR="00E6471A" w:rsidRDefault="00E6471A" w:rsidP="00E6471A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6471A">
        <w:rPr>
          <w:rFonts w:ascii="Times New Roman" w:eastAsia="Times New Roman" w:hAnsi="Times New Roman"/>
          <w:bCs/>
          <w:sz w:val="24"/>
          <w:szCs w:val="24"/>
          <w:lang w:eastAsia="ru-RU"/>
        </w:rPr>
        <w:t>О зачислении в резерв составов участковых избирательных комиссий Территориальной избирательной комиссии Суздальского района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6471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(проект постановления ТИК) </w:t>
      </w:r>
    </w:p>
    <w:p w:rsidR="00E6471A" w:rsidRPr="00E6471A" w:rsidRDefault="00E6471A" w:rsidP="00E6471A">
      <w:pPr>
        <w:pStyle w:val="a5"/>
        <w:ind w:left="795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6471A" w:rsidRDefault="00E6471A" w:rsidP="00E6471A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6471A">
        <w:rPr>
          <w:rFonts w:ascii="Times New Roman" w:eastAsia="Times New Roman" w:hAnsi="Times New Roman"/>
          <w:bCs/>
          <w:sz w:val="24"/>
          <w:szCs w:val="24"/>
          <w:lang w:eastAsia="ru-RU"/>
        </w:rPr>
        <w:t>О Рабочей группе по приему и проверке избирательных документов, представляемых кандидатами в депутаты Законодательного Собрания Владимирской области восьмого созыва по одномандатному избирательному округу № 7 в Территориальную избирательную комиссию Суздальского района в период избирательной кампании по выборам депутатов Законодательного Собрания Владимирской области восьмого созыва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6471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(проект постановления ТИК) </w:t>
      </w:r>
    </w:p>
    <w:p w:rsidR="00E6471A" w:rsidRPr="00E6471A" w:rsidRDefault="00E6471A" w:rsidP="00E6471A">
      <w:pPr>
        <w:pStyle w:val="a5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6471A" w:rsidRPr="00E6471A" w:rsidRDefault="00E6471A" w:rsidP="00E6471A">
      <w:pPr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6471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Докладчик по всем вопросам повестки дня председатель ТИК Суздальского района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</w:t>
      </w:r>
      <w:r w:rsidRPr="00E6471A">
        <w:rPr>
          <w:rFonts w:ascii="Times New Roman" w:eastAsia="Times New Roman" w:hAnsi="Times New Roman"/>
          <w:bCs/>
          <w:sz w:val="24"/>
          <w:szCs w:val="24"/>
          <w:lang w:eastAsia="ru-RU"/>
        </w:rPr>
        <w:t>И.А. Логинова</w:t>
      </w:r>
    </w:p>
    <w:p w:rsidR="00E6471A" w:rsidRPr="00E6471A" w:rsidRDefault="00E6471A" w:rsidP="00E6471A">
      <w:pPr>
        <w:pStyle w:val="a3"/>
        <w:ind w:left="360" w:right="-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6471A" w:rsidRDefault="00E6471A"/>
    <w:p w:rsidR="00E6471A" w:rsidRPr="00E6471A" w:rsidRDefault="00E6471A" w:rsidP="00E6471A"/>
    <w:p w:rsidR="00E6471A" w:rsidRPr="00E6471A" w:rsidRDefault="00E6471A" w:rsidP="00E6471A">
      <w:bookmarkStart w:id="0" w:name="_GoBack"/>
      <w:bookmarkEnd w:id="0"/>
    </w:p>
    <w:p w:rsidR="00E6471A" w:rsidRPr="00E6471A" w:rsidRDefault="00E6471A" w:rsidP="00E6471A"/>
    <w:p w:rsidR="004C3253" w:rsidRPr="00E6471A" w:rsidRDefault="00E6471A" w:rsidP="00E6471A">
      <w:pPr>
        <w:rPr>
          <w:rFonts w:ascii="Times New Roman" w:hAnsi="Times New Roman"/>
          <w:i/>
        </w:rPr>
      </w:pPr>
      <w:r w:rsidRPr="00E6471A">
        <w:rPr>
          <w:rFonts w:ascii="Times New Roman" w:hAnsi="Times New Roman"/>
          <w:i/>
        </w:rPr>
        <w:t>В повестку дня заседания могут быть внесены изменения.</w:t>
      </w:r>
    </w:p>
    <w:sectPr w:rsidR="004C3253" w:rsidRPr="00E64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93C32"/>
    <w:multiLevelType w:val="hybridMultilevel"/>
    <w:tmpl w:val="6EA2D568"/>
    <w:lvl w:ilvl="0" w:tplc="3ABA85C6">
      <w:start w:val="1"/>
      <w:numFmt w:val="decimal"/>
      <w:lvlText w:val="%1."/>
      <w:lvlJc w:val="left"/>
      <w:pPr>
        <w:ind w:left="795" w:hanging="43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5CD"/>
    <w:rsid w:val="004C3253"/>
    <w:rsid w:val="00C875CD"/>
    <w:rsid w:val="00E6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7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6471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E6471A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647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7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6471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E6471A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64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1374</Characters>
  <Application>Microsoft Office Word</Application>
  <DocSecurity>0</DocSecurity>
  <Lines>11</Lines>
  <Paragraphs>3</Paragraphs>
  <ScaleCrop>false</ScaleCrop>
  <Company>diakov.net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2023-05-31T20:30:00Z</dcterms:created>
  <dcterms:modified xsi:type="dcterms:W3CDTF">2023-05-31T20:36:00Z</dcterms:modified>
</cp:coreProperties>
</file>