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</w:rPr>
        <w:t xml:space="preserve">Форма</w:t>
      </w:r>
      <w:r>
        <w:rPr>
          <w:rFonts w:ascii="Times New Roman" w:hAnsi="Times New Roman" w:cs="Times New Roman"/>
          <w:bCs/>
          <w:lang w:val="en-US"/>
        </w:rPr>
        <w:t xml:space="preserve"> 5.1</w:t>
      </w:r>
      <w:r>
        <w:rPr>
          <w:rFonts w:ascii="Times New Roman" w:hAnsi="Times New Roman" w:cs="Times New Roman"/>
          <w:bCs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Выборы депутатов Совета народных депутатов городского округа Суздаль Владимирской области первого созыва</w:t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22.03.2026</w:t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СВЕДЕНИЯ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выдвинутых и зарегистрированных кандидатах 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center"/>
        <w:keepLines/>
        <w:keepNext/>
        <w:spacing w:before="120" w:after="120" w:line="240" w:lineRule="auto"/>
        <w:shd w:val="clear" w:color="auto" w:fill="d9d9d9" w:themeFill="background1" w:themeFillShade="D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(по мажоритарным избирательным округам)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 состоянию на: </w:t>
      </w:r>
      <w:r>
        <w:rPr>
          <w:rFonts w:ascii="Times New Roman" w:hAnsi="Times New Roman" w:cs="Times New Roman"/>
          <w:sz w:val="24"/>
          <w:szCs w:val="24"/>
        </w:rPr>
        <w:t xml:space="preserve">13.02.2026</w:t>
      </w:r>
      <w:r>
        <w:rPr>
          <w:rFonts w:ascii="Times New Roman" w:hAnsi="Times New Roman" w:cs="Times New Roman"/>
          <w:sz w:val="24"/>
          <w:szCs w:val="24"/>
        </w:rPr>
        <w:t xml:space="preserve">)</w:t>
      </w:r>
      <w:r>
        <w:rPr>
          <w:rFonts w:ascii="Times New Roman" w:hAnsi="Times New Roman" w:cs="Times New Roman"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Владимирская область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</w:r>
    </w:p>
    <w:p>
      <w:pPr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tbl>
      <w:tblPr>
        <w:tblW w:w="15877" w:type="dxa"/>
        <w:tblInd w:w="-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680"/>
        <w:gridCol w:w="821"/>
        <w:gridCol w:w="3827"/>
        <w:gridCol w:w="850"/>
        <w:gridCol w:w="992"/>
        <w:gridCol w:w="992"/>
        <w:gridCol w:w="992"/>
        <w:gridCol w:w="992"/>
        <w:gridCol w:w="992"/>
        <w:gridCol w:w="992"/>
        <w:gridCol w:w="992"/>
        <w:gridCol w:w="850"/>
        <w:gridCol w:w="567"/>
        <w:gridCol w:w="910"/>
      </w:tblGrid>
      <w:tr>
        <w:tblPrEx/>
        <w:trPr>
          <w:tblHeader/>
        </w:trPr>
        <w:tc>
          <w:tcPr>
            <w:tcMar>
              <w:left w:w="57" w:type="dxa"/>
              <w:right w:w="57" w:type="dxa"/>
            </w:tcMar>
            <w:tcW w:w="426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Персональные данные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Принадлежность к общественному объединению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Субъект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выдвижения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Основание регистр. (для подписей </w:t>
            </w:r>
            <w:r>
              <w:rPr>
                <w:rFonts w:ascii="Times New Roman" w:hAnsi="Times New Roman"/>
                <w:b/>
                <w:bCs/>
              </w:rPr>
              <w:t xml:space="preserve">-</w:t>
            </w:r>
            <w:r>
              <w:rPr>
                <w:rFonts w:ascii="Times New Roman" w:hAnsi="Times New Roman"/>
                <w:b/>
                <w:bCs/>
              </w:rPr>
              <w:t xml:space="preserve"> число)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представления </w:t>
            </w:r>
            <w:r>
              <w:rPr>
                <w:rFonts w:ascii="Times New Roman" w:hAnsi="Times New Roman"/>
                <w:b/>
                <w:bCs/>
              </w:rPr>
              <w:t xml:space="preserve">доктов</w:t>
            </w:r>
            <w:r>
              <w:rPr>
                <w:rFonts w:ascii="Times New Roman" w:hAnsi="Times New Roman"/>
                <w:b/>
                <w:bCs/>
              </w:rPr>
              <w:t xml:space="preserve"> на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gridSpan w:val="5"/>
            <w:tcMar>
              <w:left w:w="57" w:type="dxa"/>
              <w:right w:w="57" w:type="dxa"/>
            </w:tcMar>
            <w:tcW w:w="439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и номер решения комиссии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Align w:val="center"/>
            <w:vMerge w:val="restart"/>
            <w:textDirection w:val="lrTb"/>
            <w:noWrap w:val="false"/>
          </w:tcPr>
          <w:p>
            <w:pPr>
              <w:jc w:val="center"/>
              <w:keepLines/>
              <w:keepNext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Текущий статус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blPrEx/>
        <w:trPr>
          <w:tblHeader/>
        </w:trPr>
        <w:tc>
          <w:tcPr>
            <w:tcW w:w="426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68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21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827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850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утрате статуса кандидата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отказе в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92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850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отмене (</w:t>
            </w:r>
            <w:r>
              <w:rPr>
                <w:rFonts w:ascii="Times New Roman" w:hAnsi="Times New Roman"/>
                <w:b/>
                <w:bCs/>
              </w:rPr>
              <w:t xml:space="preserve">аннулир</w:t>
            </w:r>
            <w:r>
              <w:rPr>
                <w:rFonts w:ascii="Times New Roman" w:hAnsi="Times New Roman"/>
                <w:b/>
                <w:bCs/>
              </w:rPr>
              <w:t xml:space="preserve">) регистр.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567" w:type="dxa"/>
            <w:vAlign w:val="center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об избран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  <w:t xml:space="preserve">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910" w:type="dxa"/>
            <w:vMerge w:val="continue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</w:r>
            <w:r>
              <w:rPr>
                <w:rFonts w:ascii="Times New Roman" w:hAnsi="Times New Roman"/>
                <w:sz w:val="18"/>
                <w:szCs w:val="18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Абрамова Екатерина Алек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сеевна, дата рождения – 28.10.1987, адрес места жительства – Владимирская область, город Владимир, основное место работы или службы, занимаемая должность / род занятий – Муниципальное бюджетное учреждение города Суздаля "Благоустройство", начальник общего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отдела, профессиональное образование – Государственное образовательное учреждение высшего профессионального образования "Всероссийский заочный финансово-экономический институт",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Иванков Борис Евгеньевич, дата рождения – 25.09.1960, адрес места жительства – Владимирская область, город Владимир, домохозяин, профессиональное образование – Владимирский политехнический институт, 1989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Соколова Марина Викторовна, дата рождения – 08.09.1953, адрес места жительства – Владимирская область, Суздальский район, город Суздаль,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пенсионер, депутат Совета народных депутатов города Суздаля Суздальского района на непостоянной основе, профессиональное образование – Владимирский государственный пединститут имени П.И. Лебедева-Полянского, 1977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Вавилин Роман Владимирович, дата рождения – 30.10.1975, адрес места жительства – Владимирская область, Суздальский район, город Суздаль, основное место работы или службы, занимаемая должность /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 занятий – ООО "УниверсалСтрой", директор, профессиональное образование – Федеральное государственное образовательное учреждение высшего профессионального образования "Российская академия государственной службы при Президенте Российской Федерации", 2009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28.01.2026/119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Зубарев Антон Владимирович, дата рождения – 27.04.1976, адрес места жительства – Владимирская область, Суздальский район, село Торчино, основное место работы или службы, занимаемая должность / род занятий – Муниц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ипальное казенное учреждение «Селецкое», заместитель директора, профессиональное образование – Федеральное государственное бюджетное образовательное учреждение высшего профессионального образования «Камчатский государственный технический университет»,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Ипполитова Анна Александровна, дата рождения – 03.06.1978, адрес места жительства – Владимирская область, Суздальский район, город Суздаль, домохозяйка, депутат Совета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народных депутатов города Суздаля Суздальского района на непостоянной основе, профессиональное образование – Профессиональное училище № 21 п. Садовый Суздальского района Владимирской области, 1997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29.01.2026/131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Семенов Иван Романович, дата рождения – 11.07.2003,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Костина Ольга Ивановна, дата рождения – 19.06.1978, адрес места жительства – Владимирская область, Суздальский район, село Мало-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Борисково, основное место работы или службы, занимаемая должность / род занятий – Муниципальное бюджетное учреждение дополнитель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ного образования "Центр дополнительного образования "Исток", директор, депутат Совета народных депутатов города Суздаля Суздальского района на непостоянной основе, профессиональное образование – Владимирский государственный педагогический университет, 2000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06.02.2026/149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Наумова Марина Сергеевна, дата рождения – 07.05.1988, адрес места жительства – Владимирская область, Суздальский район, поселок Боголюбово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объединение», культорганизатор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Андреев Сергей Николаевич, дата рождения – 06.01.1963, адрес места жительства – Владимирская область, Суздальский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район, поселок Новый, основное место работы или службы, занимаемая должность / род занятий – Муниципальное бюджетное учреждение города Суздаля «Благоустройство», заведующий гаража, профессиональное образование – Владимирский политехнический институт, 1985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Ермолаева Марина Владимировна, дата рождения – 17.04.1990,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Стариков Алексей Александрович, дата рождения – 20.09.1983,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«Турцентр», мен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еджер по хозяйственным вопросам, депутат Совета народных депутатов города Суздаля Суздальского района на непостоянной основе, профессиональное образование – Государственное образовательное учреждение высшего профессионального образования "Владимирский госу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дарственный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университет",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Агеев Валерий Геннадьевич, дата рождения – 07.02.1967, адрес места жительства – Владимирская область, Суздальский район, село Гавриловское, пенсионер, профессиональное образование – Владимирский юридический институт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МВД России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1998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Белов Александр Юрьевич, дата рождения – 25.07.1970, адрес места жительства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Владимирская область, Суздальский район, город Суздаль, основное место работы или службы, занимаемая должность / род занятий – ООО «Водозаборные сооружения», директор, депутат Совета народных депутатов города Суздаля Суздальского района на непостоянной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основе, профессиональное образование – Всероссийский заочный финансово-экономический институт, 1999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Мезенцева Ольга Валерьевна, дата рождения – 05.10.1981, адрес места жительства – Владимирская область, город Владимир, домохозяйка, профессиональное образование – Профессиональный лицей № 25 г. Владимира,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Шаповалова Елена Александровна, дата рождения – 04.09.1972,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«Водозаборные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сооружения», инспектор по кадрам, профессиональное образование – Государственное бюджетное профессиональное образовательное учреждение Владимирской области «Владимирский авиамеханический колледж», 1990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Шерстобитов Геннадий Михайлович, дата рождения – 02.0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5.1959,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"Нетека", директор, профессиональное образование – Свердловский архитектурный институт,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недостаточное число достоверных подписей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12.02.2026/170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Кандидат с отказом в регистрации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Антипов Денис Владимирович, дата рождения – 17.05.1981, адрес места жительства – Владимирская область, Суздальский район, поселок Садовый, основное место работы или службы, занимаемая должность / род занятий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общеобразовательное учреждение «Садовая средняя школа», педагог дополнительного образования, профессиональное образование – Владимирский государственный педагогический университет, 2003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Королев Николай Алексеевич, дата рождения – 21.05.2005,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Майорова Лариса Владимировна,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 – 24.03.1959,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"Центр технической инвентаризации Владимирской области", заместитель генерального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по общим вопросам - начальника Суздальского обособленного подразделения, депутат Совета народных депутатов Суздальского района Владимирской области на непостоянной основе, профессиональное образование – Владимирский политехнический институт, 1981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27.01.2026/109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Филимонов Па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вел Анатольевич, дата рождения – 17.02.1985,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"2Р-МЕДИА", руководитель технической группы менеджеры,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Государственное образовательное учреждение высшего профессионального образования «Владимирский государственный университет»,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Василевский Альберт Иванович, дата рождения – 19.07.1994, адрес места жительства – Владимирская область, город Владимир, основное место работы или службы, занимаемая должность / род занятий – 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ое бюджетное учреждение города Суздаля "Благоустройство", директор,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езиденте Российской Федерации",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04.02.2026/142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Кузин Алексей Юрьевич, дата рождения – 13.07.1965, адрес места жительства – Владимирская область, Суздальский район, город Суздаль, основ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ное место работы или службы, занимаемая должность / род занятий – Муниципальное бюджетное учреждение культуры "Центр культуры и досуга города Суздаля", руководитель клубного объединения, депутат Совета народных депутатов города Суздаля Суздальского района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непостоянной основе, профессиональное образование – Ивановское пожарно-техническое училище МВД СССР, 1987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Социалистической политической партии СПРАВЕДЛИВАЯ РОССИЯ, член Совета регионального отделения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Рыбенкова Дарья Викторовна, дата рождения – 13.02.1989,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ьский район, село Гавриловское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домохозяйка,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Федоров Егор Андреевич, дата рождения – 11.12.1988, адрес места жительс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тва – Владимирская область, город Владимир, основное место работы или службы, занимаемая должность / род занятий – Владимирское региональное отделение политической партии ЛДПР-Либерально-демократической партии России, юрист,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Государственное образовательное учреждение высшего профессионального образования "Владимирский государственный гуманитарный университет",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Гогина Диана Владимировна, дата рождения – 09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.03.2003, адрес места жительства – Владимирская область, Суздальский район, поселок Боголюбово, основное место работы или службы, занимаемая должность / род занятий – Муниципальное казенное учреждение культуры «Боголюбовское культурно-досуговое объединение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», руководитель коллектива,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25.01.2026/89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Ильина Ольга Владимировна, дата рождения – 13.12.1968,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Красногвардейский, основное место работы или службы, занимаемая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должность / род занятий – Муниципальное казенное учреждение «Управление сельского хозяйства Суздальского района», директор, профессиональное образование – Московская ордена Ленина и ордена Трудового Красного Знамени с/х академия имени К.А. Тимирязева, 1991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24.01.2026/59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Логинова Ольга Александровна, дата рождения – 27.03.1984, адрес места жительства – Ивановская область, город Шуя, основное мес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 работы или службы, занимаемая должность / род занятий – Государственное бюджетное профессиональное образовательное учреждение Владимирской области «Суздальский индустриально-гуманитарный колледж», заместитель директора по воспитательной работе, депутат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Совета народных депутатов муниципального образования Селецкое на непостоянной основе, профессиональное образование – Государственное образовательное учреждение высшего профессионального образования «Шуйский государственный педагогический университет», 2006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12.02.2026/171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Мохначева Елена Ивановна, дата рождения – 20.04.1979, адрес места жительства – Владимирская область, Суздальский район, село Омутское, основное место работы или службы, занимаемая должность / род занятий – Муниципальное автономн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ое общеобразовательное учреждение «Средняя общеобразовательная школа  г. Суздаля», учитель, профессиональное образование – Федеральное государственное бюджетное образовательное учреждение высшего профессионального образования "Владимирский государственный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университет имени Александра Григорьевича и Николая Григорьевича Столетовых", 2013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во Владимирской области Политической партии "НОВЫЕ ЛЮДИ"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№8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Сазонов Герман Александрович, дата рождения – 02.03.1997, адрес места жительства – Владимирская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город Владимир, Индивидуальный предприниматель Сазонов Герман Александрович, профессиональное образование – Автономная некоммерческая образовательная организация высшего образования Центросоюза Российской Федерации "Российский университет кооперации", 2020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25.01.2026/90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Ильина Анна Николаевна, дата рождения – 19.10.1980, адрес места жительства – Владимирская область, Суздальский район, город Суздаль, самозанятая, профессиональное образование – Федеральное государственное бюджетное образовательное учреждение высшего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профессионального образования "Владимирский государственный университет имени Александра Григорьевича и Николая Григорьевича Столетовых", 2015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Солдатов Андрей Николаевич, дата рождения – 30.06.1973,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ООО "Николаевский Посад", технолог-калькулято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 отдела бухгалтерии, депутат Совета народных депутатов города Суздаля Суздальского района на непостоянной основе, профессиональное образование – Частное образовательное учреждение высшего образования "Открытый Институт-Высшая профессиональная школа", 2017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31.01.2026/139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Уварова Наталья Валериевна, дата рождения – 16.01.1982,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село Сельцо, основное место работы или службы, занимаемая должность / род занятий – Муниципальное казенное учреждение "Центр по организации и обеспечению деятельнос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 органов местного самоуправления города Суздаля", главный специалист ЖКХ, профессиональное образование – Федеральное казенное образовательное учреждение высшего образования "Владимирский юридический институт Федеральной службы исполнения наказаний", 2018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Чичваркина Елена Петровна, дата рождения – 10.01.1966, адрес места жительства – Владимирская область, город Владимир, домохозяйка, профессиональное образование – СГПТУ № 55 г. Ленинграда, 1984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Емельянова Ева Алексеевна, дата рождения – 21.08.2002, адрес места жительства – Владимирская область, город Владимир, домохозяйка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25.01.2026/91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Крылов Кирилл Юрьевич, дата рождения – 11.12.2000, адрес места жительства – Ивановская область, город Иваново, основное место работы или службы, занимаемая должность / род занятий – Муниципальное бюджетное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учреждение города Суздаля «Благоустройство», специалист по благоустройству и озеленению территорий и объектов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Малашкин Василий Владимирович, дата рождения – 26.01.1957,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профессиональное образовательное учреждение Владимирской области "Суздальский индустриально-гуманитарный колледж", директор, депутат Совета народных депутатов Суздальского района Владимирской области на непостоянной основе, профессиональное образование –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Горьковский сельскохозяйственный институт, 1979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07.02.2026/155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Несвященко Вера Николаевна, дата рождения – 23.03.1987, адрес места жительства – Владимирская область, Суздальский район, город Суздаль, самозанятая, профессиональное образование – Владимирский туристский колледж, 2005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Социалистической политической партии СПРАВЕДЛИВАЯ РОССИЯ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27.01.2026/110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Алексеев Егор Игоревич, дата рождения – 18.10.2007,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Бакрина Ирина Николаевна, дата рождения – 26.07.1972, адрес места жительства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Владимирская область, Суздальский район, город Суздаль, основное место работы или службы, занимаемая должность / род занятий – Муниципальное автономное общеобразовательное учреждение «Средняя общеобразовательная школа  г. Суздаля», заместитель директора,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депутат Совета народных депутатов Суздальского района Владимирской области на непостоянной основе, профессиональное образование – Государственное образовательное учреждение высшего профессионального образования "Тверской государственный университет", 2002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02.02.2026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11.02.2026/166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№11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Жильцова Юлия Владимировна, дата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рождения – 19.08.1979,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учреждение социального обслуживания Владимирской области «Комплексный центр социального обслуживания населения Суздальского района», специалист по социальной работе, профессиональное образование – профессионально-техническое училище № 23 г. Суздаля, 1997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25.01.2026/69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Григоренко Олег Николаевич, дата рождения – 07.09.1967, адрес места жительства – город Москва, домохозяин, профессиональное образование – Институт молодежи г. Москва, 1992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Социалистической политической партии СПРАВЕДЛИВАЯ РОССИЯ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Кулыгин Михаил Александрович, дата рождения – 02.08.2007, адрес места жительства – Владимирская область, город Владимир, домохозяин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–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24.01.2026/62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Михайлов Алексей Владимирович, дата рождения – 26.07.1989, адрес места жительства – Владимирская область, Суздальский район, село Торчино, основное место работы или службы, занимаемая должность / род занятий – ООО "УниверсалСтрой",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инженер, профессиональное образование – ФГОУ СПО "Суздальский сельскохозяйственный колледж",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КПРФ – политическая партия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Суздальское местное отделение КПРФ - политической партии КОММУНИСТИЧЕСКАЯ ПАРТИЯ РОССИЙСКОЙ ФЕДЕРАЦИИ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04.02.2026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Выдвинутый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Сорокоумова Мария Викторовна, дата рождения – 10.02.1992, адрес места жительства – места жительства в пределах Российской Федерации не имеет, основное место работы или службы, занимаемая должность / род занятий – ООО "Домовой Суздаль", разнорабочий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Шишанова Светлана Александровна, дата рождения – 17.03.1978, адрес места жительства – Владим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ирская область, Суздальский район, город Суздаль, основное место работы или службы, занимаемая должность / род занятий – Муниципальное автономное общеобразовательное учреждение «Средняя общеобразовательная школа  г. Суздаля», педагог-психолог, депутат Сове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 народных депутатов города Суздаля Суздальского района на непостоянной основе, профессиональное образование – Федеральное государственное бюджетное образовательное учреждение высшего образования "Владимирский государственный университет имени Александра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Григорьевича и Николая Григорьевича Столетовых", 2024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31.01.2026/140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Балябин Андрей Сергеевич, дата рождения – 28.08.1979, адрес места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жительства – Владимирская область, Суздальский район, поселок Садовый, домохозяин, профессиональное образование – Государственное образовательное учреждение высшего профессионального образования "Владимирский государственный гуманитарный университет",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Политической партии ЛДПР - 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Владимирское региональное отделение Политической партии ЛДПР-Либерально-демократической партии России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Петрова Анна Владимировна, дата 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ждения – 24.12.1982,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Государственное бюджетное учреждение социального обслуживания Владимирской области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"Комплексный центр социального обслуживания населения Суздальского района", директор, депутат Совета народных депутатов города Суз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даля Суздальского района на непостоянной основе, профессиональное образование – Федеральное государственное образовательное учреждение высшего профессионального образования "Владимирский юридический институт Федеральной службы исполнения и наказаний", 2008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29.01.2026/132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Сапрыгина Светлана Николаевна, дата рождения – 21.10.1963,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Муниципальное бюджетное учреждение "Центр развития физической культуры, спорта и туризма", администратор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28.01.2026/123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Борисова Елена Олеговна, дата рождения – 16.08.1970, адрес места жительства – Владимирская область, Суздальский райо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н, село Павловское, основное место работы или службы, занимаемая должность / род занятий – Муниципальное казенное учреждение «Павловское», ведущий специалист по работе с населением, профессиональное образование – Марийский государственный университет, 1994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17.01.2026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26.01.2026/107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Курашкина Ольга Валерьевна, дата рождения – 16.02.1978, адрес места жительства – Владимирская область, Суздальский район, город Суздаль, Индивидуальный предприниматель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Курашкина Ольга Валерьевна, депутат Совета народных депутатов города Суздаля Суздальского района на непостоянной основе, профессиональное образование – Ивановский государственный университет, 2000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"ЕДИНАЯ РОССИЯ"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03.02.2026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12.02.2026/172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№14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Турне Людмила Александровна, дата рождения – 22.07.1938, адрес места жительства – Владимирская область, Суздальский район, поселок Новый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пенсионер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Самовыдвижение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у кандидата пассивного избирательного права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09.02.2026/160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Кандидат с отказом в регистрации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Бабак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ова Ольга Вячеславовна, дата рождения – 27.10.1973, адрес места жительства – Владимирская область, Суздальский район, село Менчаково, основное место работы или службы, занимаемая должность / род занятий – Муниципальное бюджетное учреждение "Центр развития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физической культуры, спорта и туризма", администратор, профессиональное образование – Негосударственное образовательное частное учреждение высшего образования "Московский финансово-промышленный университет "Синергия", 2016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Региональное отделение Политической партии "Российская партия пенсионеров за социальную справедливость" во Владимирской области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blPrEx/>
        <w:trPr/>
        <w:tc>
          <w:tcPr>
            <w:tcMar>
              <w:left w:w="57" w:type="dxa"/>
              <w:right w:w="57" w:type="dxa"/>
            </w:tcMar>
            <w:tcW w:w="426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54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680" w:type="dxa"/>
            <w:textDirection w:val="lrTb"/>
            <w:noWrap w:val="false"/>
          </w:tcPr>
          <w:p>
            <w:pPr>
              <w:jc w:val="center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21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Округ №15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382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Шермен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ев Александр Юрьевич, дата рождения – 08.12.1982, адрес места жительства – Владимирская область, Суздальский район, город Суздаль, основное место работы или службы, занимаемая должность / род занятий – АО "Объединенные региональные электрические сети Влади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мирской области", мастер участка эксплуатации и ремонта распределительных сетей, депутат Совета народных депутатов города Суздаля Суздальского района на непостоянной основе, профессиональное образование – Государственное образовательное учреждение высшего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профессионального образования "Московский государственный университет прикладной биотехнологии", 2011</w: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 Всероссийской политической партии «ЕДИНАЯ РОССИЯ»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Местное отделение Всероссийской политической партии "ЕДИНАЯ РОССИЯ" Суздальского района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п.п. 3-7 ст. 35.1 ФЗ-67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19.01.2026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992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28.01.2026/127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85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Mar>
              <w:left w:w="57" w:type="dxa"/>
              <w:right w:w="57" w:type="dxa"/>
            </w:tcMar>
            <w:tcW w:w="567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10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Зарегистрированный кандидат</w:t>
            </w: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rPr>
          <w:lang w:val="en-US"/>
        </w:rPr>
      </w:pPr>
      <w:r>
        <w:rPr>
          <w:lang w:val="en-US"/>
        </w:rPr>
      </w:r>
      <w:r/>
      <w:r>
        <w:rPr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судимости кандидатов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69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620"/>
        <w:gridCol w:w="1224"/>
        <w:gridCol w:w="3260"/>
        <w:gridCol w:w="4954"/>
        <w:gridCol w:w="3969"/>
        <w:gridCol w:w="1842"/>
      </w:tblGrid>
      <w:tr>
        <w:tblPrEx/>
        <w:trPr/>
        <w:tc>
          <w:tcPr>
            <w:shd w:val="clear" w:color="auto" w:fill="auto"/>
            <w:tcMar>
              <w:left w:w="57" w:type="dxa"/>
              <w:right w:w="57" w:type="dxa"/>
            </w:tcMar>
            <w:tcW w:w="62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224" w:type="dxa"/>
            <w:vAlign w:val="center"/>
            <w:textDirection w:val="lrTb"/>
            <w:noWrap w:val="false"/>
          </w:tcPr>
          <w:p>
            <w:pPr>
              <w:jc w:val="center"/>
              <w:keepLines/>
              <w:keepNext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26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4954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судимости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shd w:val="clear" w:color="auto" w:fill="auto"/>
            <w:tcMar>
              <w:left w:w="57" w:type="dxa"/>
              <w:right w:w="57" w:type="dxa"/>
            </w:tcMar>
            <w:tcW w:w="1842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Дата снятия/погашения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lang w:val="en-US"/>
        </w:rPr>
      </w:pPr>
      <w:r>
        <w:rPr>
          <w:lang w:val="en-US"/>
        </w:rPr>
      </w:r>
      <w:r>
        <w:rPr>
          <w:lang w:val="en-US"/>
        </w:rPr>
      </w:r>
    </w:p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>
        <w:rPr>
          <w:lang w:val="en-US"/>
        </w:rPr>
      </w:r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</w:t>
      </w:r>
      <w:r>
        <w:rPr>
          <w:rFonts w:ascii="Times New Roman" w:hAnsi="Times New Roman" w:cs="Times New Roman"/>
          <w:b/>
          <w:sz w:val="24"/>
          <w:szCs w:val="24"/>
        </w:rPr>
        <w:t xml:space="preserve">статус иноагента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Сведения о статусе иноагента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pPr>
        <w:keepLines/>
        <w:keepNext/>
        <w:spacing w:before="240" w:after="12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lang w:val="en-US"/>
        </w:rPr>
      </w:r>
      <w:r/>
      <w:r>
        <w:rPr>
          <w:rFonts w:ascii="Times New Roman" w:hAnsi="Times New Roman" w:cs="Times New Roman"/>
          <w:bCs/>
          <w:sz w:val="24"/>
          <w:szCs w:val="24"/>
          <w:lang w:val="en-US"/>
        </w:rPr>
      </w:r>
    </w:p>
    <w:p>
      <w:pPr>
        <w:jc w:val="center"/>
        <w:keepLines/>
        <w:keepNext/>
        <w:spacing w:before="24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кандидатах, имеющих гражданство иностранного государства</w:t>
      </w:r>
      <w:r>
        <w:rPr>
          <w:rFonts w:ascii="Times New Roman" w:hAnsi="Times New Roman" w:cs="Times New Roman"/>
          <w:b/>
          <w:sz w:val="24"/>
          <w:szCs w:val="24"/>
        </w:rPr>
      </w:r>
    </w:p>
    <w:tbl>
      <w:tblPr>
        <w:tblStyle w:val="696"/>
        <w:tblW w:w="15877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534"/>
        <w:gridCol w:w="1310"/>
        <w:gridCol w:w="3260"/>
        <w:gridCol w:w="4962"/>
        <w:gridCol w:w="5811"/>
      </w:tblGrid>
      <w:tr>
        <w:tblPrEx/>
        <w:trPr/>
        <w:tc>
          <w:tcPr>
            <w:tcMar>
              <w:left w:w="0" w:type="dxa"/>
              <w:right w:w="0" w:type="dxa"/>
            </w:tcMar>
            <w:tcW w:w="534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п/п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13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№ </w:t>
            </w:r>
            <w:r>
              <w:rPr>
                <w:rFonts w:ascii="Times New Roman" w:hAnsi="Times New Roman"/>
                <w:b/>
                <w:bCs/>
              </w:rPr>
              <w:t xml:space="preserve">окр</w:t>
            </w:r>
            <w:r>
              <w:rPr>
                <w:rFonts w:ascii="Times New Roman" w:hAnsi="Times New Roman"/>
                <w:b/>
                <w:bCs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br/>
              <w:t xml:space="preserve">№ гр., № в гр.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3260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округа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4962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Фамилия, имя, отчество, дата рождения</w:t>
            </w: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Mar>
              <w:left w:w="0" w:type="dxa"/>
              <w:right w:w="0" w:type="dxa"/>
            </w:tcMar>
            <w:tcW w:w="5811" w:type="dxa"/>
            <w:textDirection w:val="lrTb"/>
            <w:noWrap w:val="false"/>
          </w:tcPr>
          <w:p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Наименование государства, гражданином которого является кандидат</w:t>
            </w:r>
            <w:r>
              <w:rPr>
                <w:rFonts w:ascii="Times New Roman" w:hAnsi="Times New Roman"/>
                <w:b/>
                <w:bCs/>
              </w:rPr>
            </w:r>
          </w:p>
        </w:tc>
      </w:tr>
    </w:tbl>
    <w:p>
      <w:r>
        <w:rPr>
          <w:lang w:val="en-US"/>
        </w:rPr>
      </w:r>
      <w:r>
        <w:rPr>
          <w:lang w:val="en-US"/>
        </w:rPr>
      </w:r>
      <w:r/>
    </w:p>
    <w:sectPr>
      <w:footerReference w:type="default" r:id="rId8"/>
      <w:footnotePr/>
      <w:endnotePr/>
      <w:type w:val="nextPage"/>
      <w:pgSz w:w="16839" w:h="11907" w:orient="landscape"/>
      <w:pgMar w:top="851" w:right="851" w:bottom="851" w:left="85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6040504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94"/>
      <w:jc w:val="right"/>
      <w:rPr>
        <w:rFonts w:ascii="Times New Roman" w:hAnsi="Times New Roman"/>
        <w:lang w:val="en-US"/>
      </w:rPr>
    </w:pPr>
    <w:r>
      <w:rPr>
        <w:rFonts w:ascii="Times New Roman" w:hAnsi="Times New Roman"/>
      </w:rPr>
      <w:t xml:space="preserve">Форма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t xml:space="preserve">5.1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13.02.2026 08:14</w:t>
    </w:r>
    <w:r>
      <w:rPr>
        <w:rFonts w:ascii="Times New Roman" w:hAnsi="Times New Roman" w:cs="Times New Roman"/>
        <w:lang w:val="en-US"/>
      </w:rPr>
      <w:t xml:space="preserve"> </w:t>
    </w:r>
    <w:r>
      <w:rPr>
        <w:rFonts w:ascii="Times New Roman" w:hAnsi="Times New Roman" w:cs="Times New Roman"/>
      </w:rPr>
      <w:t xml:space="preserve">Стр</w:t>
    </w:r>
    <w:r>
      <w:rPr>
        <w:rFonts w:ascii="Times New Roman" w:hAnsi="Times New Roman" w:cs="Times New Roman"/>
        <w:lang w:val="en-US"/>
      </w:rPr>
      <w:t xml:space="preserve">.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fldChar w:fldCharType="begin"/>
    </w:r>
    <w:r>
      <w:rPr>
        <w:rFonts w:ascii="Times New Roman" w:hAnsi="Times New Roman"/>
        <w:lang w:val="en-US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en-US"/>
      </w:rPr>
      <w:t xml:space="preserve">2</w:t>
    </w:r>
    <w:r>
      <w:rPr>
        <w:rFonts w:ascii="Times New Roman" w:hAnsi="Times New Roman"/>
      </w:rPr>
      <w:fldChar w:fldCharType="end"/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</w:rPr>
      <w:t xml:space="preserve">из</w:t>
    </w:r>
    <w:r>
      <w:rPr>
        <w:rFonts w:ascii="Times New Roman" w:hAnsi="Times New Roman"/>
        <w:lang w:val="en-US"/>
      </w:rPr>
      <w:t xml:space="preserve"> </w:t>
    </w:r>
    <w:r>
      <w:rPr>
        <w:rFonts w:ascii="Times New Roman" w:hAnsi="Times New Roman"/>
        <w:lang w:val="en-US"/>
      </w:rPr>
      <w:fldChar w:fldCharType="begin"/>
    </w:r>
    <w:r>
      <w:rPr>
        <w:rFonts w:ascii="Times New Roman" w:hAnsi="Times New Roman"/>
        <w:lang w:val="en-US"/>
      </w:rPr>
      <w:instrText xml:space="preserve"> SECTIONPAGES   \* MERGEFORMAT </w:instrText>
    </w:r>
    <w:r>
      <w:rPr>
        <w:rFonts w:ascii="Times New Roman" w:hAnsi="Times New Roman"/>
        <w:lang w:val="en-US"/>
      </w:rPr>
      <w:fldChar w:fldCharType="separate"/>
    </w:r>
    <w:r>
      <w:rPr>
        <w:rFonts w:ascii="Times New Roman" w:hAnsi="Times New Roman"/>
        <w:lang w:val="en-US"/>
      </w:rPr>
      <w:t xml:space="preserve">5</w:t>
    </w:r>
    <w:r>
      <w:rPr>
        <w:rFonts w:ascii="Times New Roman" w:hAnsi="Times New Roman"/>
        <w:lang w:val="en-US"/>
      </w:rPr>
      <w:fldChar w:fldCharType="end"/>
    </w:r>
    <w:r>
      <w:rPr>
        <w:rFonts w:ascii="Times New Roman" w:hAnsi="Times New Roman"/>
        <w:lang w:val="en-US"/>
      </w:rPr>
    </w:r>
  </w:p>
  <w:p>
    <w:pPr>
      <w:pStyle w:val="694"/>
      <w:rPr>
        <w:lang w:val="en-US"/>
      </w:rPr>
    </w:pPr>
    <w:r>
      <w:rPr>
        <w:lang w:val="en-US"/>
      </w:rPr>
    </w:r>
    <w:r>
      <w:rPr>
        <w:lang w:val="en-US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autoHyphenation w:val="true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89"/>
    <w:link w:val="701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89"/>
    <w:link w:val="702"/>
    <w:uiPriority w:val="9"/>
    <w:rPr>
      <w:rFonts w:ascii="Arial" w:hAnsi="Arial" w:eastAsia="Arial" w:cs="Arial"/>
      <w:sz w:val="34"/>
    </w:rPr>
  </w:style>
  <w:style w:type="character" w:styleId="18">
    <w:name w:val="Heading 3 Char"/>
    <w:basedOn w:val="689"/>
    <w:link w:val="703"/>
    <w:uiPriority w:val="9"/>
    <w:rPr>
      <w:rFonts w:ascii="Arial" w:hAnsi="Arial" w:eastAsia="Arial" w:cs="Arial"/>
      <w:sz w:val="30"/>
      <w:szCs w:val="30"/>
    </w:rPr>
  </w:style>
  <w:style w:type="character" w:styleId="20">
    <w:name w:val="Heading 4 Char"/>
    <w:basedOn w:val="689"/>
    <w:link w:val="704"/>
    <w:uiPriority w:val="9"/>
    <w:rPr>
      <w:rFonts w:ascii="Arial" w:hAnsi="Arial" w:eastAsia="Arial" w:cs="Arial"/>
      <w:b/>
      <w:bCs/>
      <w:sz w:val="26"/>
      <w:szCs w:val="26"/>
    </w:rPr>
  </w:style>
  <w:style w:type="character" w:styleId="22">
    <w:name w:val="Heading 5 Char"/>
    <w:basedOn w:val="689"/>
    <w:link w:val="705"/>
    <w:uiPriority w:val="9"/>
    <w:rPr>
      <w:rFonts w:ascii="Arial" w:hAnsi="Arial" w:eastAsia="Arial" w:cs="Arial"/>
      <w:b/>
      <w:bCs/>
      <w:sz w:val="24"/>
      <w:szCs w:val="24"/>
    </w:rPr>
  </w:style>
  <w:style w:type="character" w:styleId="24">
    <w:name w:val="Heading 6 Char"/>
    <w:basedOn w:val="689"/>
    <w:link w:val="706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88"/>
    <w:next w:val="68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8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88"/>
    <w:next w:val="68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8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88"/>
    <w:next w:val="68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8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88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88"/>
    <w:next w:val="68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89"/>
    <w:link w:val="34"/>
    <w:uiPriority w:val="10"/>
    <w:rPr>
      <w:sz w:val="48"/>
      <w:szCs w:val="48"/>
    </w:rPr>
  </w:style>
  <w:style w:type="paragraph" w:styleId="36">
    <w:name w:val="Subtitle"/>
    <w:basedOn w:val="688"/>
    <w:next w:val="68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89"/>
    <w:link w:val="36"/>
    <w:uiPriority w:val="11"/>
    <w:rPr>
      <w:sz w:val="24"/>
      <w:szCs w:val="24"/>
    </w:rPr>
  </w:style>
  <w:style w:type="paragraph" w:styleId="38">
    <w:name w:val="Quote"/>
    <w:basedOn w:val="688"/>
    <w:next w:val="68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88"/>
    <w:next w:val="68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689"/>
    <w:link w:val="692"/>
    <w:uiPriority w:val="99"/>
  </w:style>
  <w:style w:type="character" w:styleId="45">
    <w:name w:val="Footer Char"/>
    <w:basedOn w:val="689"/>
    <w:link w:val="694"/>
    <w:uiPriority w:val="99"/>
  </w:style>
  <w:style w:type="paragraph" w:styleId="46">
    <w:name w:val="Caption"/>
    <w:basedOn w:val="688"/>
    <w:next w:val="688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89"/>
    <w:link w:val="46"/>
    <w:uiPriority w:val="35"/>
    <w:rPr>
      <w:b/>
      <w:bCs/>
      <w:color w:val="4f81bd" w:themeColor="accent1"/>
      <w:sz w:val="18"/>
      <w:szCs w:val="18"/>
    </w:rPr>
  </w:style>
  <w:style w:type="table" w:styleId="49">
    <w:name w:val="Table Grid Light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9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9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9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9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8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89"/>
    <w:uiPriority w:val="99"/>
    <w:unhideWhenUsed/>
    <w:rPr>
      <w:vertAlign w:val="superscript"/>
    </w:rPr>
  </w:style>
  <w:style w:type="paragraph" w:styleId="178">
    <w:name w:val="endnote text"/>
    <w:basedOn w:val="68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89"/>
    <w:uiPriority w:val="99"/>
    <w:semiHidden/>
    <w:unhideWhenUsed/>
    <w:rPr>
      <w:vertAlign w:val="superscript"/>
    </w:rPr>
  </w:style>
  <w:style w:type="paragraph" w:styleId="181">
    <w:name w:val="toc 1"/>
    <w:basedOn w:val="688"/>
    <w:next w:val="68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88"/>
    <w:next w:val="68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88"/>
    <w:next w:val="68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88"/>
    <w:next w:val="68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88"/>
    <w:next w:val="68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88"/>
    <w:next w:val="68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88"/>
    <w:next w:val="68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88"/>
    <w:next w:val="68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88"/>
    <w:next w:val="68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88"/>
    <w:next w:val="688"/>
    <w:uiPriority w:val="99"/>
    <w:unhideWhenUsed/>
    <w:pPr>
      <w:spacing w:after="0" w:afterAutospacing="0"/>
    </w:pPr>
  </w:style>
  <w:style w:type="paragraph" w:styleId="688" w:default="1">
    <w:name w:val="Normal"/>
    <w:qFormat/>
  </w:style>
  <w:style w:type="character" w:styleId="689" w:default="1">
    <w:name w:val="Default Paragraph Font"/>
    <w:uiPriority w:val="1"/>
    <w:semiHidden/>
    <w:unhideWhenUsed/>
  </w:style>
  <w:style w:type="table" w:styleId="69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91" w:default="1">
    <w:name w:val="No List"/>
    <w:uiPriority w:val="99"/>
    <w:semiHidden/>
    <w:unhideWhenUsed/>
  </w:style>
  <w:style w:type="paragraph" w:styleId="692">
    <w:name w:val="Header"/>
    <w:basedOn w:val="688"/>
    <w:link w:val="693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3" w:customStyle="1">
    <w:name w:val="Верхний колонтитул Знак"/>
    <w:basedOn w:val="689"/>
    <w:link w:val="692"/>
    <w:uiPriority w:val="99"/>
  </w:style>
  <w:style w:type="paragraph" w:styleId="694">
    <w:name w:val="Footer"/>
    <w:basedOn w:val="688"/>
    <w:link w:val="695"/>
    <w:uiPriority w:val="99"/>
    <w:unhideWhenUsed/>
    <w:pPr>
      <w:spacing w:after="0" w:line="240" w:lineRule="auto"/>
      <w:tabs>
        <w:tab w:val="center" w:pos="4677" w:leader="none"/>
        <w:tab w:val="right" w:pos="9355" w:leader="none"/>
      </w:tabs>
    </w:pPr>
  </w:style>
  <w:style w:type="character" w:styleId="695" w:customStyle="1">
    <w:name w:val="Нижний колонтитул Знак"/>
    <w:basedOn w:val="689"/>
    <w:link w:val="694"/>
    <w:uiPriority w:val="99"/>
  </w:style>
  <w:style w:type="table" w:styleId="696">
    <w:name w:val="Table Grid"/>
    <w:basedOn w:val="690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697">
    <w:name w:val="Balloon Text"/>
    <w:basedOn w:val="688"/>
    <w:link w:val="69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698" w:customStyle="1">
    <w:name w:val="Текст выноски Знак"/>
    <w:basedOn w:val="689"/>
    <w:link w:val="697"/>
    <w:uiPriority w:val="99"/>
    <w:semiHidden/>
    <w:rPr>
      <w:rFonts w:ascii="Tahoma" w:hAnsi="Tahoma" w:cs="Tahoma"/>
      <w:sz w:val="16"/>
      <w:szCs w:val="16"/>
    </w:rPr>
  </w:style>
  <w:style w:type="character" w:styleId="699">
    <w:name w:val="line number"/>
    <w:basedOn w:val="689"/>
    <w:uiPriority w:val="99"/>
    <w:semiHidden/>
    <w:unhideWhenUsed/>
  </w:style>
  <w:style w:type="character" w:styleId="700">
    <w:name w:val="Hyperlink"/>
    <w:uiPriority w:val="99"/>
    <w:unhideWhenUsed/>
    <w:rPr>
      <w:color w:val="0000ff" w:themeColor="hyperlink"/>
      <w:u w:val="single"/>
    </w:rPr>
  </w:style>
  <w:style w:type="paragraph" w:styleId="701">
    <w:name w:val="Heading 1"/>
    <w:uiPriority w:val="9"/>
    <w:pPr>
      <w:keepLines/>
      <w:keepNext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702">
    <w:name w:val="Heading 2"/>
    <w:uiPriority w:val="9"/>
    <w:unhideWhenUsed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703">
    <w:name w:val="Heading 3"/>
    <w:uiPriority w:val="9"/>
    <w:unhideWhenUsed/>
    <w:pPr>
      <w:keepLines/>
      <w:keepNext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704">
    <w:name w:val="Heading 4"/>
    <w:uiPriority w:val="9"/>
    <w:unhideWhenUsed/>
    <w:qFormat/>
    <w:pPr>
      <w:keepLines/>
      <w:keepNext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705">
    <w:name w:val="Heading 5"/>
    <w:uiPriority w:val="9"/>
    <w:unhideWhenUsed/>
    <w:qFormat/>
    <w:pPr>
      <w:keepLines/>
      <w:keepNext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06">
    <w:name w:val="Heading 6"/>
    <w:uiPriority w:val="9"/>
    <w:unhideWhenUsed/>
    <w:qFormat/>
    <w:pPr>
      <w:keepLines/>
      <w:keepNext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36086-A3FB-4183-94AF-655B43F38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Габриелов Андрей Алексеевич</dc:creator>
  <cp:lastModifiedBy>user</cp:lastModifiedBy>
  <cp:revision>47</cp:revision>
  <dcterms:created xsi:type="dcterms:W3CDTF">2024-04-25T11:47:00Z</dcterms:created>
  <dcterms:modified xsi:type="dcterms:W3CDTF">2026-02-13T05:18:34Z</dcterms:modified>
</cp:coreProperties>
</file>