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12"/>
        <w:gridCol w:w="507"/>
        <w:gridCol w:w="520"/>
        <w:gridCol w:w="520"/>
        <w:gridCol w:w="520"/>
        <w:gridCol w:w="507"/>
        <w:gridCol w:w="641"/>
        <w:gridCol w:w="794"/>
        <w:gridCol w:w="399"/>
        <w:gridCol w:w="400"/>
        <w:gridCol w:w="400"/>
        <w:gridCol w:w="520"/>
        <w:gridCol w:w="500"/>
        <w:gridCol w:w="1566"/>
        <w:gridCol w:w="600"/>
        <w:gridCol w:w="1384"/>
      </w:tblGrid>
      <w:tr w:rsidR="00FB3128" w:rsidRPr="00FB3128" w:rsidTr="00F20670">
        <w:trPr>
          <w:trHeight w:val="220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BA60CF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Сводный</w:t>
            </w:r>
          </w:p>
        </w:tc>
        <w:tc>
          <w:tcPr>
            <w:tcW w:w="3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ОТЧЕТ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B3128" w:rsidRPr="00FB3128" w:rsidTr="00F20670">
        <w:trPr>
          <w:trHeight w:val="615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28" w:rsidRPr="001844E2" w:rsidRDefault="00FB3128" w:rsidP="00197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поступлении и расходовании средств избирательн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ых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фонд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кандидат</w:t>
            </w:r>
            <w:r w:rsidR="00197429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проведении </w:t>
            </w:r>
            <w:r w:rsidR="001844E2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дополнительных </w:t>
            </w:r>
            <w:r w:rsidR="00BA60CF"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выборов</w:t>
            </w:r>
          </w:p>
        </w:tc>
      </w:tr>
      <w:tr w:rsidR="00FB3128" w:rsidRPr="00FB3128" w:rsidTr="00F20670">
        <w:trPr>
          <w:trHeight w:val="525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1844E2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4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депутата Совета народных депутатов Собинского района шестого созыва по одномандатному избирательному округу № 13</w:t>
            </w:r>
          </w:p>
        </w:tc>
      </w:tr>
      <w:tr w:rsidR="00FB3128" w:rsidRPr="00FB3128" w:rsidTr="00F20670"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  <w:tr w:rsidR="00FB3128" w:rsidRPr="00FB3128" w:rsidTr="00F20670">
        <w:trPr>
          <w:trHeight w:val="30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72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0CF" w:rsidRDefault="00BA60CF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офис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8611/0188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Владимирского отделения №8611 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Сбербанк</w:t>
            </w:r>
            <w:r w:rsidR="00644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B3128" w:rsidRPr="00FB3128" w:rsidRDefault="00FB3128" w:rsidP="00B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601203, г.Собинка, </w:t>
            </w:r>
            <w:proofErr w:type="spell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имитрова</w:t>
            </w:r>
            <w:proofErr w:type="spellEnd"/>
            <w:r w:rsidRPr="00FB3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</w:t>
            </w:r>
          </w:p>
        </w:tc>
      </w:tr>
      <w:tr w:rsidR="00FB3128" w:rsidRPr="00FB3128" w:rsidTr="00644CAA">
        <w:trPr>
          <w:trHeight w:val="35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(номер специального избирательного счета, наименование и адрес филиала ПАО Сбербанк)</w:t>
            </w:r>
          </w:p>
        </w:tc>
      </w:tr>
      <w:tr w:rsidR="00FB3128" w:rsidRPr="00FB3128" w:rsidTr="00BA60CF">
        <w:trPr>
          <w:trHeight w:val="571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B3128" w:rsidRPr="00FB3128" w:rsidRDefault="00FB3128" w:rsidP="00644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128" w:rsidRPr="00FB3128" w:rsidTr="00F20670">
        <w:trPr>
          <w:trHeight w:val="495"/>
        </w:trPr>
        <w:tc>
          <w:tcPr>
            <w:tcW w:w="51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FB3128" w:rsidRPr="00FB3128" w:rsidTr="00F20670">
        <w:trPr>
          <w:trHeight w:val="240"/>
        </w:trPr>
        <w:tc>
          <w:tcPr>
            <w:tcW w:w="51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934B71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57 450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934B71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57 450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5D6E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40 800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BA6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16 650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7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1.1.4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Поступило в избирательный фонд денежных средств, подпадающих под действие п. 1, 4, 5, 6 ст. 57 Закона Владимирской области от 13.02.2003 № 10-ОЗ</w:t>
            </w:r>
            <w:r w:rsidRPr="00FB3128">
              <w:rPr>
                <w:rFonts w:ascii="Calibri" w:eastAsia="Times New Roman" w:hAnsi="Calibri" w:cs="Calibri"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6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гражданина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Средства юридического лица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Перечислено в доход бюджета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2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BA60CF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Израсходовано средств, всего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51 650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300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B3128" w:rsidRPr="00FB3128" w:rsidTr="00F20670">
        <w:trPr>
          <w:trHeight w:val="3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3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организации телерадиовещания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5 8</w:t>
            </w:r>
            <w:r w:rsidR="00BA60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38 850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64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7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работ (услуг) информационного и консультационного характера**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7 00</w:t>
            </w:r>
            <w:r w:rsidR="00FB3128"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0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133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 **</w:t>
            </w:r>
            <w:r w:rsidRPr="00FB3128">
              <w:rPr>
                <w:rFonts w:ascii="Calibri" w:eastAsia="Times New Roman" w:hAnsi="Calibri" w:cs="Calibri"/>
                <w:b/>
                <w:bCs/>
                <w:lang w:eastAsia="ru-RU"/>
              </w:rPr>
              <w:t>*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555"/>
        </w:trPr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440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Остаток средств фонда на дату сдачи отчета (заверяется банковской справкой) 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310</w:t>
            </w:r>
          </w:p>
        </w:tc>
        <w:tc>
          <w:tcPr>
            <w:tcW w:w="2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3128" w:rsidRPr="00FB3128" w:rsidRDefault="00934B71" w:rsidP="00934B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5 800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FB3128" w:rsidRPr="00FB31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B3128" w:rsidRPr="00FB3128" w:rsidTr="00F20670">
        <w:trPr>
          <w:trHeight w:val="270"/>
        </w:trPr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0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3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(стр.310=стр.10-стр.120-стр.190-стр.300)</w:t>
            </w: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128" w:rsidRPr="00FB3128" w:rsidRDefault="00FB3128" w:rsidP="00FB31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60CF" w:rsidRDefault="00BA60CF" w:rsidP="00BA60CF">
      <w:pPr>
        <w:rPr>
          <w:sz w:val="24"/>
          <w:szCs w:val="24"/>
        </w:rPr>
      </w:pPr>
    </w:p>
    <w:p w:rsidR="00BA60CF" w:rsidRPr="00BA60CF" w:rsidRDefault="00BA60CF" w:rsidP="00BA60CF">
      <w:pPr>
        <w:jc w:val="both"/>
        <w:rPr>
          <w:sz w:val="24"/>
          <w:szCs w:val="24"/>
        </w:rPr>
      </w:pPr>
      <w:r w:rsidRPr="00BA60CF">
        <w:rPr>
          <w:sz w:val="24"/>
          <w:szCs w:val="24"/>
        </w:rPr>
        <w:t xml:space="preserve">Сводный финансовый отчет составлен ТИК Собинского района на основании итоговых финансовых отчетов кандидатов </w:t>
      </w:r>
      <w:r w:rsidR="00934B71">
        <w:rPr>
          <w:sz w:val="24"/>
          <w:szCs w:val="24"/>
        </w:rPr>
        <w:t>в депутаты Совета народных депутатов Собинского района шестого созыва по одномандатному избирательному округу №13</w:t>
      </w:r>
      <w:bookmarkStart w:id="0" w:name="_GoBack"/>
      <w:bookmarkEnd w:id="0"/>
      <w:r w:rsidRPr="00BA60CF">
        <w:rPr>
          <w:sz w:val="24"/>
          <w:szCs w:val="24"/>
        </w:rPr>
        <w:t xml:space="preserve"> по состоянию на </w:t>
      </w:r>
      <w:r>
        <w:rPr>
          <w:sz w:val="24"/>
          <w:szCs w:val="24"/>
        </w:rPr>
        <w:t>18</w:t>
      </w:r>
      <w:r w:rsidRPr="00BA60CF">
        <w:rPr>
          <w:sz w:val="24"/>
          <w:szCs w:val="24"/>
        </w:rPr>
        <w:t>.10.201</w:t>
      </w:r>
      <w:r>
        <w:rPr>
          <w:sz w:val="24"/>
          <w:szCs w:val="24"/>
        </w:rPr>
        <w:t>9</w:t>
      </w:r>
      <w:r w:rsidRPr="00BA60CF">
        <w:rPr>
          <w:sz w:val="24"/>
          <w:szCs w:val="24"/>
        </w:rPr>
        <w:t>г</w:t>
      </w:r>
    </w:p>
    <w:p w:rsidR="009A2BE7" w:rsidRPr="00BA60CF" w:rsidRDefault="00BA60CF" w:rsidP="00BA60CF">
      <w:pPr>
        <w:tabs>
          <w:tab w:val="left" w:pos="6435"/>
        </w:tabs>
        <w:rPr>
          <w:sz w:val="24"/>
          <w:szCs w:val="24"/>
        </w:rPr>
      </w:pPr>
      <w:r w:rsidRPr="00BA60CF">
        <w:rPr>
          <w:sz w:val="24"/>
          <w:szCs w:val="24"/>
        </w:rPr>
        <w:tab/>
      </w:r>
    </w:p>
    <w:sectPr w:rsidR="009A2BE7" w:rsidRPr="00BA60CF" w:rsidSect="00BA60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28"/>
    <w:rsid w:val="001844E2"/>
    <w:rsid w:val="00197429"/>
    <w:rsid w:val="005D6E91"/>
    <w:rsid w:val="00644CAA"/>
    <w:rsid w:val="00934B71"/>
    <w:rsid w:val="009A2BE7"/>
    <w:rsid w:val="00BA60CF"/>
    <w:rsid w:val="00F20670"/>
    <w:rsid w:val="00FB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2019-10-21T10:31:00Z</dcterms:created>
  <dcterms:modified xsi:type="dcterms:W3CDTF">2019-10-21T10:36:00Z</dcterms:modified>
</cp:coreProperties>
</file>